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EA" w:rsidRPr="008E5F87" w:rsidRDefault="00CB2EEA" w:rsidP="00A66AC0">
      <w:pPr>
        <w:tabs>
          <w:tab w:val="left" w:pos="7020"/>
        </w:tabs>
        <w:ind w:right="-180"/>
        <w:jc w:val="right"/>
        <w:rPr>
          <w:rFonts w:asciiTheme="minorHAnsi" w:hAnsiTheme="minorHAnsi"/>
          <w:b/>
          <w:sz w:val="28"/>
          <w:szCs w:val="28"/>
        </w:rPr>
      </w:pPr>
      <w:bookmarkStart w:id="0" w:name="_GoBack"/>
      <w:bookmarkEnd w:id="0"/>
    </w:p>
    <w:p w:rsidR="00CB2EEA" w:rsidRPr="008E5F87" w:rsidRDefault="00CB2EEA" w:rsidP="00A66AC0">
      <w:pPr>
        <w:tabs>
          <w:tab w:val="left" w:pos="7020"/>
        </w:tabs>
        <w:ind w:right="-180"/>
        <w:jc w:val="right"/>
        <w:rPr>
          <w:rFonts w:asciiTheme="minorHAnsi" w:hAnsiTheme="minorHAnsi"/>
          <w:b/>
          <w:sz w:val="28"/>
          <w:szCs w:val="28"/>
        </w:rPr>
      </w:pPr>
    </w:p>
    <w:p w:rsidR="00A41BB4" w:rsidRDefault="00A41BB4" w:rsidP="00A41BB4">
      <w:pPr>
        <w:pStyle w:val="HTMLPreformatted"/>
        <w:ind w:left="5760" w:right="-180"/>
        <w:rPr>
          <w:rFonts w:asciiTheme="minorHAnsi" w:hAnsiTheme="minorHAnsi"/>
          <w:b/>
          <w:sz w:val="28"/>
          <w:szCs w:val="28"/>
        </w:rPr>
      </w:pPr>
      <w:r>
        <w:rPr>
          <w:rFonts w:asciiTheme="minorHAnsi" w:hAnsiTheme="minorHAnsi"/>
          <w:b/>
          <w:sz w:val="28"/>
          <w:szCs w:val="28"/>
        </w:rPr>
        <w:t xml:space="preserve">                                                                                                         </w:t>
      </w:r>
      <w:r w:rsidR="00A66AC0" w:rsidRPr="008E5F87">
        <w:rPr>
          <w:rFonts w:asciiTheme="minorHAnsi" w:hAnsiTheme="minorHAnsi"/>
          <w:b/>
          <w:sz w:val="28"/>
          <w:szCs w:val="28"/>
        </w:rPr>
        <w:t>Dr. D</w:t>
      </w:r>
      <w:r>
        <w:rPr>
          <w:rFonts w:asciiTheme="minorHAnsi" w:hAnsiTheme="minorHAnsi"/>
          <w:b/>
          <w:sz w:val="28"/>
          <w:szCs w:val="28"/>
        </w:rPr>
        <w:t>harminder</w:t>
      </w:r>
      <w:r w:rsidR="00A66AC0" w:rsidRPr="008E5F87">
        <w:rPr>
          <w:rFonts w:asciiTheme="minorHAnsi" w:hAnsiTheme="minorHAnsi"/>
          <w:b/>
          <w:sz w:val="28"/>
          <w:szCs w:val="28"/>
        </w:rPr>
        <w:t>. K. Batra</w:t>
      </w:r>
      <w:r>
        <w:rPr>
          <w:rFonts w:asciiTheme="minorHAnsi" w:hAnsiTheme="minorHAnsi"/>
          <w:b/>
          <w:sz w:val="28"/>
          <w:szCs w:val="28"/>
        </w:rPr>
        <w:t xml:space="preserve">                                                               </w:t>
      </w:r>
      <w:r w:rsidR="00A66AC0" w:rsidRPr="008E5F87">
        <w:rPr>
          <w:rFonts w:asciiTheme="minorHAnsi" w:hAnsiTheme="minorHAnsi"/>
          <w:b/>
          <w:sz w:val="28"/>
          <w:szCs w:val="28"/>
        </w:rPr>
        <w:t xml:space="preserve">  B-124 Amar Colony</w:t>
      </w:r>
      <w:r>
        <w:rPr>
          <w:rFonts w:asciiTheme="minorHAnsi" w:hAnsiTheme="minorHAnsi"/>
          <w:b/>
          <w:sz w:val="28"/>
          <w:szCs w:val="28"/>
        </w:rPr>
        <w:t xml:space="preserve"> , </w:t>
      </w:r>
      <w:r w:rsidRPr="00A41BB4">
        <w:rPr>
          <w:rFonts w:asciiTheme="minorHAnsi" w:hAnsiTheme="minorHAnsi"/>
          <w:b/>
          <w:sz w:val="28"/>
          <w:szCs w:val="28"/>
        </w:rPr>
        <w:t xml:space="preserve"> </w:t>
      </w:r>
      <w:r w:rsidRPr="008E5F87">
        <w:rPr>
          <w:rFonts w:asciiTheme="minorHAnsi" w:hAnsiTheme="minorHAnsi"/>
          <w:b/>
          <w:sz w:val="28"/>
          <w:szCs w:val="28"/>
        </w:rPr>
        <w:t>GF</w:t>
      </w:r>
      <w:r w:rsidR="00A66AC0" w:rsidRPr="008E5F87">
        <w:rPr>
          <w:rFonts w:asciiTheme="minorHAnsi" w:hAnsiTheme="minorHAnsi"/>
          <w:b/>
          <w:sz w:val="28"/>
          <w:szCs w:val="28"/>
        </w:rPr>
        <w:t xml:space="preserve">                                      </w:t>
      </w:r>
      <w:r w:rsidR="00C21FD9" w:rsidRPr="008E5F87">
        <w:rPr>
          <w:rFonts w:asciiTheme="minorHAnsi" w:hAnsiTheme="minorHAnsi"/>
          <w:b/>
          <w:sz w:val="28"/>
          <w:szCs w:val="28"/>
        </w:rPr>
        <w:t xml:space="preserve">    </w:t>
      </w:r>
      <w:r w:rsidR="00A66AC0" w:rsidRPr="008E5F87">
        <w:rPr>
          <w:rFonts w:asciiTheme="minorHAnsi" w:hAnsiTheme="minorHAnsi"/>
          <w:b/>
          <w:sz w:val="28"/>
          <w:szCs w:val="28"/>
        </w:rPr>
        <w:t xml:space="preserve">                                                            Lajpat  Nagar-</w:t>
      </w:r>
      <w:r>
        <w:rPr>
          <w:rFonts w:asciiTheme="minorHAnsi" w:hAnsiTheme="minorHAnsi"/>
          <w:b/>
          <w:sz w:val="28"/>
          <w:szCs w:val="28"/>
        </w:rPr>
        <w:t xml:space="preserve">IV </w:t>
      </w:r>
      <w:r w:rsidR="00A66AC0" w:rsidRPr="008E5F87">
        <w:rPr>
          <w:rFonts w:asciiTheme="minorHAnsi" w:hAnsiTheme="minorHAnsi"/>
          <w:b/>
          <w:sz w:val="28"/>
          <w:szCs w:val="28"/>
        </w:rPr>
        <w:t xml:space="preserve"> </w:t>
      </w:r>
      <w:r w:rsidRPr="008E5F87">
        <w:rPr>
          <w:rFonts w:asciiTheme="minorHAnsi" w:hAnsiTheme="minorHAnsi"/>
          <w:b/>
          <w:sz w:val="28"/>
          <w:szCs w:val="28"/>
        </w:rPr>
        <w:t xml:space="preserve">New </w:t>
      </w:r>
      <w:r>
        <w:rPr>
          <w:rFonts w:asciiTheme="minorHAnsi" w:hAnsiTheme="minorHAnsi"/>
          <w:b/>
          <w:sz w:val="28"/>
          <w:szCs w:val="28"/>
        </w:rPr>
        <w:t xml:space="preserve">          </w:t>
      </w:r>
      <w:r w:rsidRPr="008E5F87">
        <w:rPr>
          <w:rFonts w:asciiTheme="minorHAnsi" w:hAnsiTheme="minorHAnsi"/>
          <w:b/>
          <w:sz w:val="28"/>
          <w:szCs w:val="28"/>
        </w:rPr>
        <w:t>Delhi-</w:t>
      </w:r>
      <w:r>
        <w:rPr>
          <w:rFonts w:asciiTheme="minorHAnsi" w:hAnsiTheme="minorHAnsi"/>
          <w:b/>
          <w:sz w:val="28"/>
          <w:szCs w:val="28"/>
        </w:rPr>
        <w:t>110024  Tel:2</w:t>
      </w:r>
      <w:r w:rsidRPr="008E5F87">
        <w:rPr>
          <w:rFonts w:asciiTheme="minorHAnsi" w:hAnsiTheme="minorHAnsi"/>
          <w:b/>
          <w:sz w:val="28"/>
          <w:szCs w:val="28"/>
        </w:rPr>
        <w:t xml:space="preserve">6213832, </w:t>
      </w:r>
      <w:hyperlink r:id="rId9" w:history="1">
        <w:r w:rsidRPr="002D3559">
          <w:rPr>
            <w:rStyle w:val="Hyperlink"/>
            <w:rFonts w:asciiTheme="minorHAnsi" w:hAnsiTheme="minorHAnsi"/>
            <w:b/>
            <w:sz w:val="28"/>
            <w:szCs w:val="28"/>
          </w:rPr>
          <w:t>drdkbatra@gmail.com</w:t>
        </w:r>
      </w:hyperlink>
    </w:p>
    <w:p w:rsidR="00A66AC0" w:rsidRPr="008E5F87" w:rsidRDefault="00A41BB4" w:rsidP="00A41BB4">
      <w:pPr>
        <w:pStyle w:val="HTMLPreformatted"/>
        <w:ind w:left="5760" w:right="-180"/>
        <w:rPr>
          <w:rFonts w:asciiTheme="minorHAnsi" w:hAnsiTheme="minorHAnsi"/>
          <w:b/>
          <w:sz w:val="28"/>
          <w:szCs w:val="28"/>
        </w:rPr>
      </w:pPr>
      <w:r w:rsidRPr="008E5F87">
        <w:rPr>
          <w:rFonts w:asciiTheme="minorHAnsi" w:hAnsiTheme="minorHAnsi"/>
          <w:b/>
          <w:sz w:val="28"/>
          <w:szCs w:val="28"/>
        </w:rPr>
        <w:t xml:space="preserve"> </w:t>
      </w:r>
      <w:r>
        <w:rPr>
          <w:rFonts w:asciiTheme="minorHAnsi" w:hAnsiTheme="minorHAnsi"/>
          <w:b/>
          <w:sz w:val="28"/>
          <w:szCs w:val="28"/>
        </w:rPr>
        <w:t xml:space="preserve">Mobile </w:t>
      </w:r>
      <w:r w:rsidRPr="008E5F87">
        <w:rPr>
          <w:rFonts w:asciiTheme="minorHAnsi" w:hAnsiTheme="minorHAnsi"/>
          <w:b/>
          <w:sz w:val="28"/>
          <w:szCs w:val="28"/>
        </w:rPr>
        <w:t>9810004403</w:t>
      </w:r>
      <w:r w:rsidR="00A66AC0" w:rsidRPr="008E5F87">
        <w:rPr>
          <w:rFonts w:asciiTheme="minorHAnsi" w:hAnsiTheme="minorHAnsi"/>
          <w:b/>
          <w:sz w:val="28"/>
          <w:szCs w:val="28"/>
        </w:rPr>
        <w:t xml:space="preserve">                                                                                                   </w:t>
      </w:r>
      <w:r w:rsidR="00F24FE7">
        <w:rPr>
          <w:rFonts w:asciiTheme="minorHAnsi" w:hAnsiTheme="minorHAnsi"/>
          <w:b/>
          <w:sz w:val="28"/>
          <w:szCs w:val="28"/>
        </w:rPr>
        <w:tab/>
      </w:r>
      <w:r w:rsidR="00A66AC0" w:rsidRPr="008E5F87">
        <w:rPr>
          <w:rFonts w:asciiTheme="minorHAnsi" w:hAnsiTheme="minorHAnsi"/>
          <w:b/>
          <w:sz w:val="28"/>
          <w:szCs w:val="28"/>
        </w:rPr>
        <w:t xml:space="preserve">   </w:t>
      </w:r>
    </w:p>
    <w:p w:rsidR="00A66AC0" w:rsidRPr="008E5F87" w:rsidRDefault="00B301A5" w:rsidP="00A41BB4">
      <w:pPr>
        <w:pStyle w:val="HTMLPreformatted"/>
        <w:ind w:right="-180"/>
        <w:rPr>
          <w:rFonts w:asciiTheme="minorHAnsi" w:hAnsiTheme="minorHAnsi"/>
          <w:b/>
          <w:sz w:val="28"/>
          <w:szCs w:val="28"/>
          <w:u w:val="single"/>
        </w:rPr>
      </w:pPr>
      <w:r>
        <w:rPr>
          <w:rFonts w:asciiTheme="minorHAnsi" w:hAnsiTheme="minorHAnsi"/>
          <w:b/>
          <w:noProof/>
          <w:sz w:val="28"/>
          <w:szCs w:val="28"/>
          <w:lang w:bidi="hi-IN"/>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77470</wp:posOffset>
                </wp:positionV>
                <wp:extent cx="5781675" cy="571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781675"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6.1pt" to="465.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" strokecolor="#4579b8 [3044]"/>
            </w:pict>
          </mc:Fallback>
        </mc:AlternateContent>
      </w:r>
      <w:r w:rsidR="00A66AC0" w:rsidRPr="008E5F87">
        <w:rPr>
          <w:rFonts w:asciiTheme="minorHAnsi" w:hAnsiTheme="minorHAnsi"/>
          <w:b/>
          <w:sz w:val="28"/>
          <w:szCs w:val="28"/>
        </w:rPr>
        <w:tab/>
      </w:r>
      <w:r w:rsidR="00A66AC0" w:rsidRPr="008E5F87">
        <w:rPr>
          <w:rFonts w:asciiTheme="minorHAnsi" w:hAnsiTheme="minorHAnsi"/>
          <w:b/>
          <w:sz w:val="28"/>
          <w:szCs w:val="28"/>
        </w:rPr>
        <w:tab/>
      </w:r>
      <w:r w:rsidR="00A66AC0" w:rsidRPr="008E5F87">
        <w:rPr>
          <w:rFonts w:asciiTheme="minorHAnsi" w:hAnsiTheme="minorHAnsi"/>
          <w:b/>
          <w:sz w:val="28"/>
          <w:szCs w:val="28"/>
        </w:rPr>
        <w:tab/>
      </w:r>
      <w:r w:rsidR="00A41BB4">
        <w:rPr>
          <w:rFonts w:asciiTheme="minorHAnsi" w:hAnsiTheme="minorHAnsi"/>
          <w:b/>
          <w:sz w:val="28"/>
          <w:szCs w:val="28"/>
        </w:rPr>
        <w:t xml:space="preserve">                                </w:t>
      </w:r>
    </w:p>
    <w:p w:rsidR="00D23078" w:rsidRPr="008E5F87" w:rsidRDefault="00B301A5" w:rsidP="00A41BB4">
      <w:pPr>
        <w:pStyle w:val="HTMLPreformatted"/>
        <w:ind w:left="180"/>
        <w:rPr>
          <w:rFonts w:asciiTheme="minorHAnsi" w:hAnsiTheme="minorHAnsi"/>
          <w:b/>
          <w:sz w:val="28"/>
          <w:szCs w:val="28"/>
        </w:rPr>
      </w:pPr>
      <w:r>
        <w:rPr>
          <w:rFonts w:asciiTheme="minorHAnsi" w:hAnsiTheme="minorHAnsi"/>
          <w:b/>
          <w:noProof/>
          <w:sz w:val="28"/>
          <w:szCs w:val="28"/>
          <w:lang w:bidi="hi-IN"/>
        </w:rPr>
        <mc:AlternateContent>
          <mc:Choice Requires="wps">
            <w:drawing>
              <wp:anchor distT="0" distB="0" distL="114300" distR="114300" simplePos="0" relativeHeight="251660288" behindDoc="0" locked="0" layoutInCell="1" allowOverlap="1">
                <wp:simplePos x="0" y="0"/>
                <wp:positionH relativeFrom="column">
                  <wp:posOffset>180975</wp:posOffset>
                </wp:positionH>
                <wp:positionV relativeFrom="paragraph">
                  <wp:posOffset>184151</wp:posOffset>
                </wp:positionV>
                <wp:extent cx="5734050" cy="76199"/>
                <wp:effectExtent l="0" t="0" r="19050" b="19685"/>
                <wp:wrapNone/>
                <wp:docPr id="3" name="Straight Connector 3"/>
                <wp:cNvGraphicFramePr/>
                <a:graphic xmlns:a="http://schemas.openxmlformats.org/drawingml/2006/main">
                  <a:graphicData uri="http://schemas.microsoft.com/office/word/2010/wordprocessingShape">
                    <wps:wsp>
                      <wps:cNvCnPr/>
                      <wps:spPr>
                        <a:xfrm flipV="1">
                          <a:off x="0" y="0"/>
                          <a:ext cx="5734050" cy="761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5pt,14.5pt" to="465.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" strokecolor="#4579b8 [3044]"/>
            </w:pict>
          </mc:Fallback>
        </mc:AlternateContent>
      </w:r>
      <w:r w:rsidR="00D23078" w:rsidRPr="008E5F87">
        <w:rPr>
          <w:rFonts w:asciiTheme="minorHAnsi" w:hAnsiTheme="minorHAnsi"/>
          <w:b/>
          <w:sz w:val="28"/>
          <w:szCs w:val="28"/>
        </w:rPr>
        <w:t>Profile</w:t>
      </w:r>
      <w:r w:rsidR="00770011" w:rsidRPr="008E5F87">
        <w:rPr>
          <w:rFonts w:asciiTheme="minorHAnsi" w:hAnsiTheme="minorHAnsi"/>
          <w:b/>
          <w:sz w:val="28"/>
          <w:szCs w:val="28"/>
        </w:rPr>
        <w:t xml:space="preserve">                                                                                            </w:t>
      </w:r>
      <w:r w:rsidR="00420B26" w:rsidRPr="008E5F87">
        <w:rPr>
          <w:rFonts w:asciiTheme="minorHAnsi" w:hAnsiTheme="minorHAnsi"/>
          <w:b/>
          <w:sz w:val="28"/>
          <w:szCs w:val="28"/>
        </w:rPr>
        <w:t xml:space="preserve">  </w:t>
      </w:r>
      <w:r w:rsidR="00770011" w:rsidRPr="008E5F87">
        <w:rPr>
          <w:rFonts w:asciiTheme="minorHAnsi" w:hAnsiTheme="minorHAnsi"/>
          <w:b/>
          <w:sz w:val="28"/>
          <w:szCs w:val="28"/>
        </w:rPr>
        <w:t xml:space="preserve"> ( DOB: </w:t>
      </w:r>
      <w:r w:rsidR="002C0F77" w:rsidRPr="008E5F87">
        <w:rPr>
          <w:rFonts w:asciiTheme="minorHAnsi" w:hAnsiTheme="minorHAnsi"/>
          <w:b/>
          <w:sz w:val="28"/>
          <w:szCs w:val="28"/>
        </w:rPr>
        <w:t>1</w:t>
      </w:r>
      <w:r w:rsidR="00770011" w:rsidRPr="008E5F87">
        <w:rPr>
          <w:rFonts w:asciiTheme="minorHAnsi" w:hAnsiTheme="minorHAnsi"/>
          <w:b/>
          <w:sz w:val="28"/>
          <w:szCs w:val="28"/>
        </w:rPr>
        <w:t>1/04/1964)</w:t>
      </w:r>
    </w:p>
    <w:p w:rsidR="00A66AC0" w:rsidRPr="008E5F87" w:rsidRDefault="00A66AC0" w:rsidP="00A66AC0">
      <w:pPr>
        <w:pStyle w:val="HTMLPreformatted"/>
        <w:rPr>
          <w:rFonts w:asciiTheme="minorHAnsi" w:hAnsiTheme="minorHAnsi"/>
          <w:sz w:val="28"/>
          <w:szCs w:val="28"/>
        </w:rPr>
      </w:pPr>
      <w:r w:rsidRPr="008E5F87">
        <w:rPr>
          <w:rFonts w:asciiTheme="minorHAnsi" w:hAnsiTheme="minorHAnsi"/>
          <w:sz w:val="28"/>
          <w:szCs w:val="28"/>
        </w:rPr>
        <w:t xml:space="preserve"> </w:t>
      </w:r>
    </w:p>
    <w:p w:rsidR="000C0DF7" w:rsidRPr="00A8111E" w:rsidRDefault="000C0DF7" w:rsidP="00A41BB4">
      <w:pPr>
        <w:pStyle w:val="HTMLPreformatted"/>
        <w:spacing w:before="240"/>
        <w:ind w:left="180"/>
        <w:jc w:val="both"/>
        <w:rPr>
          <w:rFonts w:asciiTheme="minorHAnsi" w:hAnsiTheme="minorHAnsi" w:cstheme="minorHAnsi"/>
          <w:b/>
          <w:bCs/>
          <w:sz w:val="24"/>
          <w:szCs w:val="24"/>
        </w:rPr>
      </w:pPr>
      <w:r w:rsidRPr="00A8111E">
        <w:rPr>
          <w:rFonts w:asciiTheme="minorHAnsi" w:hAnsiTheme="minorHAnsi" w:cstheme="minorHAnsi"/>
          <w:b/>
          <w:sz w:val="24"/>
          <w:szCs w:val="24"/>
        </w:rPr>
        <w:t xml:space="preserve">Dr D K Batra is </w:t>
      </w:r>
      <w:r w:rsidR="00A66AC0" w:rsidRPr="00A8111E">
        <w:rPr>
          <w:rFonts w:asciiTheme="minorHAnsi" w:hAnsiTheme="minorHAnsi" w:cstheme="minorHAnsi"/>
          <w:b/>
          <w:sz w:val="24"/>
          <w:szCs w:val="24"/>
        </w:rPr>
        <w:t xml:space="preserve">Ph.D. in Management </w:t>
      </w:r>
      <w:r w:rsidR="00770011" w:rsidRPr="00A8111E">
        <w:rPr>
          <w:rFonts w:asciiTheme="minorHAnsi" w:hAnsiTheme="minorHAnsi" w:cstheme="minorHAnsi"/>
          <w:b/>
          <w:sz w:val="24"/>
          <w:szCs w:val="24"/>
        </w:rPr>
        <w:t xml:space="preserve"> (Yr 2000)</w:t>
      </w:r>
      <w:r w:rsidR="00A66AC0" w:rsidRPr="00A8111E">
        <w:rPr>
          <w:rFonts w:asciiTheme="minorHAnsi" w:hAnsiTheme="minorHAnsi" w:cstheme="minorHAnsi"/>
          <w:b/>
          <w:sz w:val="24"/>
          <w:szCs w:val="24"/>
        </w:rPr>
        <w:t xml:space="preserve"> </w:t>
      </w:r>
      <w:r w:rsidR="00A66AC0" w:rsidRPr="00A8111E">
        <w:rPr>
          <w:rFonts w:asciiTheme="minorHAnsi" w:hAnsiTheme="minorHAnsi" w:cstheme="minorHAnsi"/>
          <w:sz w:val="24"/>
          <w:szCs w:val="24"/>
        </w:rPr>
        <w:t xml:space="preserve"> </w:t>
      </w:r>
      <w:r w:rsidRPr="00A8111E">
        <w:rPr>
          <w:rFonts w:asciiTheme="minorHAnsi" w:hAnsiTheme="minorHAnsi" w:cstheme="minorHAnsi"/>
          <w:sz w:val="24"/>
          <w:szCs w:val="24"/>
        </w:rPr>
        <w:t xml:space="preserve">and </w:t>
      </w:r>
      <w:r w:rsidRPr="00A8111E">
        <w:rPr>
          <w:rFonts w:asciiTheme="minorHAnsi" w:hAnsiTheme="minorHAnsi" w:cstheme="minorHAnsi"/>
          <w:b/>
          <w:sz w:val="24"/>
          <w:szCs w:val="24"/>
        </w:rPr>
        <w:t>M.B.A (Marketing)</w:t>
      </w:r>
      <w:r w:rsidR="00770011" w:rsidRPr="00A8111E">
        <w:rPr>
          <w:rFonts w:asciiTheme="minorHAnsi" w:hAnsiTheme="minorHAnsi" w:cstheme="minorHAnsi"/>
          <w:b/>
          <w:sz w:val="24"/>
          <w:szCs w:val="24"/>
        </w:rPr>
        <w:t xml:space="preserve"> </w:t>
      </w:r>
      <w:r w:rsidRPr="00A8111E">
        <w:rPr>
          <w:rFonts w:asciiTheme="minorHAnsi" w:hAnsiTheme="minorHAnsi" w:cstheme="minorHAnsi"/>
          <w:sz w:val="24"/>
          <w:szCs w:val="24"/>
        </w:rPr>
        <w:t>from</w:t>
      </w:r>
      <w:r w:rsidR="00A66AC0" w:rsidRPr="00A8111E">
        <w:rPr>
          <w:rFonts w:asciiTheme="minorHAnsi" w:hAnsiTheme="minorHAnsi" w:cstheme="minorHAnsi"/>
          <w:sz w:val="24"/>
          <w:szCs w:val="24"/>
        </w:rPr>
        <w:t xml:space="preserve">   Faculty of Management Studies,</w:t>
      </w:r>
      <w:r w:rsidR="008B4B63" w:rsidRPr="00A8111E">
        <w:rPr>
          <w:rFonts w:asciiTheme="minorHAnsi" w:hAnsiTheme="minorHAnsi" w:cstheme="minorHAnsi"/>
          <w:b/>
          <w:sz w:val="24"/>
          <w:szCs w:val="24"/>
        </w:rPr>
        <w:t>(FMS)</w:t>
      </w:r>
      <w:r w:rsidR="00A66AC0" w:rsidRPr="00A8111E">
        <w:rPr>
          <w:rFonts w:asciiTheme="minorHAnsi" w:hAnsiTheme="minorHAnsi" w:cstheme="minorHAnsi"/>
          <w:sz w:val="24"/>
          <w:szCs w:val="24"/>
        </w:rPr>
        <w:t xml:space="preserve"> University  of Delhi</w:t>
      </w:r>
      <w:r w:rsidR="00A41BB4" w:rsidRPr="00A8111E">
        <w:rPr>
          <w:rFonts w:asciiTheme="minorHAnsi" w:hAnsiTheme="minorHAnsi" w:cstheme="minorHAnsi"/>
          <w:sz w:val="24"/>
          <w:szCs w:val="24"/>
        </w:rPr>
        <w:t>.</w:t>
      </w:r>
      <w:r w:rsidR="00770011" w:rsidRPr="00A8111E">
        <w:rPr>
          <w:rFonts w:asciiTheme="minorHAnsi" w:hAnsiTheme="minorHAnsi" w:cstheme="minorHAnsi"/>
          <w:b/>
          <w:sz w:val="24"/>
          <w:szCs w:val="24"/>
        </w:rPr>
        <w:t>(1988-2000, F</w:t>
      </w:r>
      <w:r w:rsidR="007A4531" w:rsidRPr="00A8111E">
        <w:rPr>
          <w:rFonts w:asciiTheme="minorHAnsi" w:hAnsiTheme="minorHAnsi" w:cstheme="minorHAnsi"/>
          <w:b/>
          <w:sz w:val="24"/>
          <w:szCs w:val="24"/>
        </w:rPr>
        <w:t>ull Time</w:t>
      </w:r>
      <w:r w:rsidR="00770011" w:rsidRPr="00A8111E">
        <w:rPr>
          <w:rFonts w:asciiTheme="minorHAnsi" w:hAnsiTheme="minorHAnsi" w:cstheme="minorHAnsi"/>
          <w:b/>
          <w:sz w:val="24"/>
          <w:szCs w:val="24"/>
        </w:rPr>
        <w:t>)</w:t>
      </w:r>
      <w:r w:rsidR="00770011" w:rsidRPr="00A8111E">
        <w:rPr>
          <w:rFonts w:asciiTheme="minorHAnsi" w:hAnsiTheme="minorHAnsi" w:cstheme="minorHAnsi"/>
          <w:sz w:val="24"/>
          <w:szCs w:val="24"/>
        </w:rPr>
        <w:t xml:space="preserve"> </w:t>
      </w:r>
      <w:r w:rsidRPr="00A8111E">
        <w:rPr>
          <w:rFonts w:asciiTheme="minorHAnsi" w:hAnsiTheme="minorHAnsi" w:cstheme="minorHAnsi"/>
          <w:sz w:val="24"/>
          <w:szCs w:val="24"/>
        </w:rPr>
        <w:t xml:space="preserve"> He </w:t>
      </w:r>
      <w:r w:rsidR="00A41BB4" w:rsidRPr="00A8111E">
        <w:rPr>
          <w:rFonts w:asciiTheme="minorHAnsi" w:hAnsiTheme="minorHAnsi" w:cstheme="minorHAnsi"/>
          <w:sz w:val="24"/>
          <w:szCs w:val="24"/>
        </w:rPr>
        <w:t xml:space="preserve">studied at </w:t>
      </w:r>
      <w:r w:rsidR="00A66AC0" w:rsidRPr="00A8111E">
        <w:rPr>
          <w:rFonts w:asciiTheme="minorHAnsi" w:hAnsiTheme="minorHAnsi" w:cstheme="minorHAnsi"/>
          <w:b/>
          <w:sz w:val="24"/>
          <w:szCs w:val="24"/>
        </w:rPr>
        <w:t xml:space="preserve">  </w:t>
      </w:r>
      <w:r w:rsidR="00A66AC0" w:rsidRPr="00A8111E">
        <w:rPr>
          <w:rFonts w:asciiTheme="minorHAnsi" w:hAnsiTheme="minorHAnsi" w:cstheme="minorHAnsi"/>
          <w:sz w:val="24"/>
          <w:szCs w:val="24"/>
        </w:rPr>
        <w:t xml:space="preserve">Fashion Management </w:t>
      </w:r>
      <w:r w:rsidR="00A41BB4" w:rsidRPr="00A8111E">
        <w:rPr>
          <w:rFonts w:asciiTheme="minorHAnsi" w:hAnsiTheme="minorHAnsi" w:cstheme="minorHAnsi"/>
          <w:sz w:val="24"/>
          <w:szCs w:val="24"/>
        </w:rPr>
        <w:t>Dept.</w:t>
      </w:r>
      <w:r w:rsidR="00A66AC0" w:rsidRPr="00A8111E">
        <w:rPr>
          <w:rFonts w:asciiTheme="minorHAnsi" w:hAnsiTheme="minorHAnsi" w:cstheme="minorHAnsi"/>
          <w:sz w:val="24"/>
          <w:szCs w:val="24"/>
        </w:rPr>
        <w:t xml:space="preserve"> </w:t>
      </w:r>
      <w:r w:rsidR="00A66AC0" w:rsidRPr="00A8111E">
        <w:rPr>
          <w:rFonts w:asciiTheme="minorHAnsi" w:hAnsiTheme="minorHAnsi" w:cstheme="minorHAnsi"/>
          <w:b/>
          <w:bCs/>
          <w:sz w:val="24"/>
          <w:szCs w:val="24"/>
        </w:rPr>
        <w:t>F</w:t>
      </w:r>
      <w:r w:rsidR="00A41BB4" w:rsidRPr="00A8111E">
        <w:rPr>
          <w:rFonts w:asciiTheme="minorHAnsi" w:hAnsiTheme="minorHAnsi" w:cstheme="minorHAnsi"/>
          <w:b/>
          <w:bCs/>
          <w:sz w:val="24"/>
          <w:szCs w:val="24"/>
        </w:rPr>
        <w:t>ashion Institute of Technology N</w:t>
      </w:r>
      <w:r w:rsidR="00A66AC0" w:rsidRPr="00A8111E">
        <w:rPr>
          <w:rFonts w:asciiTheme="minorHAnsi" w:hAnsiTheme="minorHAnsi" w:cstheme="minorHAnsi"/>
          <w:b/>
          <w:bCs/>
          <w:sz w:val="24"/>
          <w:szCs w:val="24"/>
        </w:rPr>
        <w:t>ew York University</w:t>
      </w:r>
      <w:r w:rsidR="00A41BB4" w:rsidRPr="00A8111E">
        <w:rPr>
          <w:rFonts w:asciiTheme="minorHAnsi" w:hAnsiTheme="minorHAnsi" w:cstheme="minorHAnsi"/>
          <w:b/>
          <w:bCs/>
          <w:sz w:val="24"/>
          <w:szCs w:val="24"/>
        </w:rPr>
        <w:t xml:space="preserve"> USA </w:t>
      </w:r>
      <w:r w:rsidR="00770011" w:rsidRPr="00A8111E">
        <w:rPr>
          <w:rFonts w:asciiTheme="minorHAnsi" w:hAnsiTheme="minorHAnsi" w:cstheme="minorHAnsi"/>
          <w:b/>
          <w:bCs/>
          <w:sz w:val="24"/>
          <w:szCs w:val="24"/>
        </w:rPr>
        <w:t>(1988)</w:t>
      </w:r>
      <w:r w:rsidR="00A41BB4" w:rsidRPr="00A8111E">
        <w:rPr>
          <w:rFonts w:asciiTheme="minorHAnsi" w:hAnsiTheme="minorHAnsi" w:cstheme="minorHAnsi"/>
          <w:b/>
          <w:bCs/>
          <w:sz w:val="24"/>
          <w:szCs w:val="24"/>
        </w:rPr>
        <w:t>-Summer Programme</w:t>
      </w:r>
      <w:r w:rsidRPr="00A8111E">
        <w:rPr>
          <w:rFonts w:asciiTheme="minorHAnsi" w:hAnsiTheme="minorHAnsi" w:cstheme="minorHAnsi"/>
          <w:b/>
          <w:bCs/>
          <w:sz w:val="24"/>
          <w:szCs w:val="24"/>
        </w:rPr>
        <w:t>.</w:t>
      </w:r>
      <w:r w:rsidR="00A66AC0" w:rsidRPr="00A8111E">
        <w:rPr>
          <w:rFonts w:asciiTheme="minorHAnsi" w:hAnsiTheme="minorHAnsi" w:cstheme="minorHAnsi"/>
          <w:sz w:val="24"/>
          <w:szCs w:val="24"/>
        </w:rPr>
        <w:t xml:space="preserve"> </w:t>
      </w:r>
      <w:r w:rsidRPr="00A8111E">
        <w:rPr>
          <w:rFonts w:asciiTheme="minorHAnsi" w:hAnsiTheme="minorHAnsi" w:cstheme="minorHAnsi"/>
          <w:sz w:val="24"/>
          <w:szCs w:val="24"/>
        </w:rPr>
        <w:t xml:space="preserve"> He has also been a </w:t>
      </w:r>
      <w:r w:rsidR="001734AB" w:rsidRPr="00A8111E">
        <w:rPr>
          <w:rFonts w:asciiTheme="minorHAnsi" w:hAnsiTheme="minorHAnsi" w:cstheme="minorHAnsi"/>
          <w:sz w:val="24"/>
          <w:szCs w:val="24"/>
        </w:rPr>
        <w:t xml:space="preserve"> </w:t>
      </w:r>
      <w:r w:rsidR="00A66AC0" w:rsidRPr="00A8111E">
        <w:rPr>
          <w:rFonts w:asciiTheme="minorHAnsi" w:hAnsiTheme="minorHAnsi" w:cstheme="minorHAnsi"/>
          <w:b/>
          <w:sz w:val="24"/>
          <w:szCs w:val="24"/>
        </w:rPr>
        <w:t>U.N.D.P. Research Fellow</w:t>
      </w:r>
      <w:r w:rsidR="00A66AC0" w:rsidRPr="00A8111E">
        <w:rPr>
          <w:rFonts w:asciiTheme="minorHAnsi" w:hAnsiTheme="minorHAnsi" w:cstheme="minorHAnsi"/>
          <w:sz w:val="24"/>
          <w:szCs w:val="24"/>
        </w:rPr>
        <w:t xml:space="preserve"> </w:t>
      </w:r>
      <w:r w:rsidR="003106A9" w:rsidRPr="00A8111E">
        <w:rPr>
          <w:rFonts w:asciiTheme="minorHAnsi" w:hAnsiTheme="minorHAnsi" w:cstheme="minorHAnsi"/>
          <w:sz w:val="24"/>
          <w:szCs w:val="24"/>
        </w:rPr>
        <w:t>to the</w:t>
      </w:r>
      <w:r w:rsidR="00A66AC0" w:rsidRPr="00A8111E">
        <w:rPr>
          <w:rFonts w:asciiTheme="minorHAnsi" w:hAnsiTheme="minorHAnsi" w:cstheme="minorHAnsi"/>
          <w:sz w:val="24"/>
          <w:szCs w:val="24"/>
        </w:rPr>
        <w:t xml:space="preserve"> </w:t>
      </w:r>
      <w:r w:rsidR="00A66AC0" w:rsidRPr="00A8111E">
        <w:rPr>
          <w:rFonts w:asciiTheme="minorHAnsi" w:hAnsiTheme="minorHAnsi" w:cstheme="minorHAnsi"/>
          <w:b/>
          <w:bCs/>
          <w:sz w:val="24"/>
          <w:szCs w:val="24"/>
        </w:rPr>
        <w:t>EU &amp; Brazil</w:t>
      </w:r>
      <w:r w:rsidR="00A41BB4" w:rsidRPr="00A8111E">
        <w:rPr>
          <w:rFonts w:asciiTheme="minorHAnsi" w:hAnsiTheme="minorHAnsi" w:cstheme="minorHAnsi"/>
          <w:sz w:val="24"/>
          <w:szCs w:val="24"/>
        </w:rPr>
        <w:t xml:space="preserve">  working extensively in the </w:t>
      </w:r>
      <w:r w:rsidR="00A66AC0" w:rsidRPr="00A8111E">
        <w:rPr>
          <w:rFonts w:asciiTheme="minorHAnsi" w:hAnsiTheme="minorHAnsi" w:cstheme="minorHAnsi"/>
          <w:sz w:val="24"/>
          <w:szCs w:val="24"/>
        </w:rPr>
        <w:t xml:space="preserve"> Product Development Area</w:t>
      </w:r>
      <w:r w:rsidR="00A41BB4" w:rsidRPr="00A8111E">
        <w:rPr>
          <w:rFonts w:asciiTheme="minorHAnsi" w:hAnsiTheme="minorHAnsi" w:cstheme="minorHAnsi"/>
          <w:sz w:val="24"/>
          <w:szCs w:val="24"/>
        </w:rPr>
        <w:t xml:space="preserve"> in </w:t>
      </w:r>
      <w:r w:rsidR="00A41BB4" w:rsidRPr="00A8111E">
        <w:rPr>
          <w:rFonts w:asciiTheme="minorHAnsi" w:hAnsiTheme="minorHAnsi" w:cstheme="minorHAnsi"/>
          <w:b/>
          <w:bCs/>
          <w:sz w:val="24"/>
          <w:szCs w:val="24"/>
        </w:rPr>
        <w:t>Sixteen European and South American Counties</w:t>
      </w:r>
      <w:r w:rsidR="00770011" w:rsidRPr="00A8111E">
        <w:rPr>
          <w:rFonts w:asciiTheme="minorHAnsi" w:hAnsiTheme="minorHAnsi" w:cstheme="minorHAnsi"/>
          <w:b/>
          <w:sz w:val="24"/>
          <w:szCs w:val="24"/>
        </w:rPr>
        <w:t>(1996)</w:t>
      </w:r>
      <w:r w:rsidRPr="00A8111E">
        <w:rPr>
          <w:rFonts w:asciiTheme="minorHAnsi" w:hAnsiTheme="minorHAnsi" w:cstheme="minorHAnsi"/>
          <w:sz w:val="24"/>
          <w:szCs w:val="24"/>
        </w:rPr>
        <w:t xml:space="preserve"> </w:t>
      </w:r>
      <w:r w:rsidR="00A41BB4" w:rsidRPr="00A8111E">
        <w:rPr>
          <w:rFonts w:asciiTheme="minorHAnsi" w:hAnsiTheme="minorHAnsi" w:cstheme="minorHAnsi"/>
          <w:sz w:val="24"/>
          <w:szCs w:val="24"/>
        </w:rPr>
        <w:t xml:space="preserve">He completed a term and conducted Export oriented research </w:t>
      </w:r>
      <w:r w:rsidR="00FE7C3F">
        <w:rPr>
          <w:rFonts w:asciiTheme="minorHAnsi" w:hAnsiTheme="minorHAnsi" w:cstheme="minorHAnsi"/>
          <w:sz w:val="24"/>
          <w:szCs w:val="24"/>
        </w:rPr>
        <w:t xml:space="preserve">on </w:t>
      </w:r>
      <w:r w:rsidR="00FE7C3F" w:rsidRPr="00A8111E">
        <w:rPr>
          <w:rFonts w:asciiTheme="minorHAnsi" w:hAnsiTheme="minorHAnsi" w:cstheme="minorHAnsi"/>
          <w:sz w:val="24"/>
          <w:szCs w:val="24"/>
        </w:rPr>
        <w:t>Improvi</w:t>
      </w:r>
      <w:r w:rsidR="00FE7C3F">
        <w:rPr>
          <w:rFonts w:asciiTheme="minorHAnsi" w:hAnsiTheme="minorHAnsi" w:cstheme="minorHAnsi"/>
          <w:sz w:val="24"/>
          <w:szCs w:val="24"/>
        </w:rPr>
        <w:t>n</w:t>
      </w:r>
      <w:r w:rsidR="00FE7C3F" w:rsidRPr="00A8111E">
        <w:rPr>
          <w:rFonts w:asciiTheme="minorHAnsi" w:hAnsiTheme="minorHAnsi" w:cstheme="minorHAnsi"/>
          <w:sz w:val="24"/>
          <w:szCs w:val="24"/>
        </w:rPr>
        <w:t>g</w:t>
      </w:r>
      <w:r w:rsidR="00A41BB4" w:rsidRPr="00A8111E">
        <w:rPr>
          <w:rFonts w:asciiTheme="minorHAnsi" w:hAnsiTheme="minorHAnsi" w:cstheme="minorHAnsi"/>
          <w:sz w:val="24"/>
          <w:szCs w:val="24"/>
        </w:rPr>
        <w:t xml:space="preserve"> Unit Value Realization</w:t>
      </w:r>
      <w:r w:rsidR="00FE7C3F">
        <w:rPr>
          <w:rFonts w:asciiTheme="minorHAnsi" w:hAnsiTheme="minorHAnsi" w:cstheme="minorHAnsi"/>
          <w:sz w:val="24"/>
          <w:szCs w:val="24"/>
        </w:rPr>
        <w:t xml:space="preserve"> of Indian Garment exports </w:t>
      </w:r>
      <w:r w:rsidR="00A41BB4" w:rsidRPr="00A8111E">
        <w:rPr>
          <w:rFonts w:asciiTheme="minorHAnsi" w:hAnsiTheme="minorHAnsi" w:cstheme="minorHAnsi"/>
          <w:sz w:val="24"/>
          <w:szCs w:val="24"/>
        </w:rPr>
        <w:t xml:space="preserve"> for UNDP on </w:t>
      </w:r>
      <w:r w:rsidR="003A77B7" w:rsidRPr="00A8111E">
        <w:rPr>
          <w:rFonts w:asciiTheme="minorHAnsi" w:hAnsiTheme="minorHAnsi" w:cstheme="minorHAnsi"/>
          <w:b/>
          <w:bCs/>
          <w:sz w:val="24"/>
          <w:szCs w:val="24"/>
        </w:rPr>
        <w:t>Fellowship</w:t>
      </w:r>
      <w:r w:rsidR="003A77B7" w:rsidRPr="00A8111E">
        <w:rPr>
          <w:rFonts w:asciiTheme="minorHAnsi" w:hAnsiTheme="minorHAnsi" w:cstheme="minorHAnsi"/>
          <w:sz w:val="24"/>
          <w:szCs w:val="24"/>
        </w:rPr>
        <w:t xml:space="preserve">  </w:t>
      </w:r>
      <w:r w:rsidR="003106A9" w:rsidRPr="00A8111E">
        <w:rPr>
          <w:rFonts w:asciiTheme="minorHAnsi" w:hAnsiTheme="minorHAnsi" w:cstheme="minorHAnsi"/>
          <w:sz w:val="24"/>
          <w:szCs w:val="24"/>
        </w:rPr>
        <w:t xml:space="preserve"> </w:t>
      </w:r>
      <w:r w:rsidR="003106A9" w:rsidRPr="00A8111E">
        <w:rPr>
          <w:rFonts w:asciiTheme="minorHAnsi" w:hAnsiTheme="minorHAnsi" w:cstheme="minorHAnsi"/>
          <w:b/>
          <w:bCs/>
          <w:sz w:val="24"/>
          <w:szCs w:val="24"/>
        </w:rPr>
        <w:t>to</w:t>
      </w:r>
      <w:r w:rsidRPr="00A8111E">
        <w:rPr>
          <w:rFonts w:asciiTheme="minorHAnsi" w:hAnsiTheme="minorHAnsi" w:cstheme="minorHAnsi"/>
          <w:sz w:val="24"/>
          <w:szCs w:val="24"/>
        </w:rPr>
        <w:t xml:space="preserve">   </w:t>
      </w:r>
      <w:r w:rsidRPr="00A8111E">
        <w:rPr>
          <w:rFonts w:asciiTheme="minorHAnsi" w:hAnsiTheme="minorHAnsi" w:cstheme="minorHAnsi"/>
          <w:b/>
          <w:bCs/>
          <w:sz w:val="24"/>
          <w:szCs w:val="24"/>
        </w:rPr>
        <w:t>University of East London, UK</w:t>
      </w:r>
      <w:r w:rsidR="00770011" w:rsidRPr="00A8111E">
        <w:rPr>
          <w:rFonts w:asciiTheme="minorHAnsi" w:hAnsiTheme="minorHAnsi" w:cstheme="minorHAnsi"/>
          <w:b/>
          <w:bCs/>
          <w:sz w:val="24"/>
          <w:szCs w:val="24"/>
        </w:rPr>
        <w:t>(1992)</w:t>
      </w:r>
      <w:r w:rsidR="00FE7C3F">
        <w:rPr>
          <w:rFonts w:asciiTheme="minorHAnsi" w:hAnsiTheme="minorHAnsi" w:cstheme="minorHAnsi"/>
          <w:b/>
          <w:bCs/>
          <w:sz w:val="24"/>
          <w:szCs w:val="24"/>
        </w:rPr>
        <w:t xml:space="preserve"> </w:t>
      </w:r>
      <w:r w:rsidR="00E00BE1" w:rsidRPr="00A8111E">
        <w:rPr>
          <w:rFonts w:asciiTheme="minorHAnsi" w:hAnsiTheme="minorHAnsi" w:cstheme="minorHAnsi"/>
          <w:b/>
          <w:bCs/>
          <w:sz w:val="24"/>
          <w:szCs w:val="24"/>
        </w:rPr>
        <w:t xml:space="preserve">These Three deputations </w:t>
      </w:r>
      <w:r w:rsidR="00FE7C3F">
        <w:rPr>
          <w:rFonts w:asciiTheme="minorHAnsi" w:hAnsiTheme="minorHAnsi" w:cstheme="minorHAnsi"/>
          <w:b/>
          <w:bCs/>
          <w:sz w:val="24"/>
          <w:szCs w:val="24"/>
        </w:rPr>
        <w:t xml:space="preserve">on research </w:t>
      </w:r>
      <w:r w:rsidR="00E00BE1" w:rsidRPr="00A8111E">
        <w:rPr>
          <w:rFonts w:asciiTheme="minorHAnsi" w:hAnsiTheme="minorHAnsi" w:cstheme="minorHAnsi"/>
          <w:b/>
          <w:bCs/>
          <w:sz w:val="24"/>
          <w:szCs w:val="24"/>
        </w:rPr>
        <w:t>culminated in a PhD degree at FMS New Delhi</w:t>
      </w:r>
      <w:r w:rsidR="00FE7C3F" w:rsidRPr="00FE7C3F">
        <w:rPr>
          <w:rFonts w:asciiTheme="minorHAnsi" w:hAnsiTheme="minorHAnsi" w:cstheme="minorHAnsi"/>
          <w:sz w:val="24"/>
          <w:szCs w:val="24"/>
        </w:rPr>
        <w:t xml:space="preserve"> </w:t>
      </w:r>
      <w:r w:rsidR="00FE7C3F" w:rsidRPr="00A8111E">
        <w:rPr>
          <w:rFonts w:asciiTheme="minorHAnsi" w:hAnsiTheme="minorHAnsi" w:cstheme="minorHAnsi"/>
          <w:sz w:val="24"/>
          <w:szCs w:val="24"/>
        </w:rPr>
        <w:t xml:space="preserve">He graduated in </w:t>
      </w:r>
      <w:r w:rsidR="00FE7C3F" w:rsidRPr="00A8111E">
        <w:rPr>
          <w:rFonts w:asciiTheme="minorHAnsi" w:hAnsiTheme="minorHAnsi" w:cstheme="minorHAnsi"/>
          <w:b/>
          <w:sz w:val="24"/>
          <w:szCs w:val="24"/>
        </w:rPr>
        <w:t>B.Tech (Textile Tech)</w:t>
      </w:r>
      <w:r w:rsidR="00FE7C3F" w:rsidRPr="00A8111E">
        <w:rPr>
          <w:rFonts w:asciiTheme="minorHAnsi" w:hAnsiTheme="minorHAnsi" w:cstheme="minorHAnsi"/>
          <w:sz w:val="24"/>
          <w:szCs w:val="24"/>
        </w:rPr>
        <w:t xml:space="preserve">  from Technological Institute of Textiles</w:t>
      </w:r>
      <w:r w:rsidR="00FE7C3F" w:rsidRPr="00A8111E">
        <w:rPr>
          <w:rFonts w:asciiTheme="minorHAnsi" w:hAnsiTheme="minorHAnsi" w:cstheme="minorHAnsi"/>
          <w:b/>
          <w:sz w:val="24"/>
          <w:szCs w:val="24"/>
        </w:rPr>
        <w:t xml:space="preserve">. </w:t>
      </w:r>
      <w:r w:rsidR="00FE7C3F" w:rsidRPr="00A8111E">
        <w:rPr>
          <w:rFonts w:asciiTheme="minorHAnsi" w:hAnsiTheme="minorHAnsi" w:cstheme="minorHAnsi"/>
          <w:sz w:val="24"/>
          <w:szCs w:val="24"/>
        </w:rPr>
        <w:t>M D University</w:t>
      </w:r>
      <w:r w:rsidR="00FE7C3F" w:rsidRPr="00A8111E">
        <w:rPr>
          <w:rFonts w:asciiTheme="minorHAnsi" w:hAnsiTheme="minorHAnsi" w:cstheme="minorHAnsi"/>
          <w:b/>
          <w:sz w:val="24"/>
          <w:szCs w:val="24"/>
        </w:rPr>
        <w:t>( 1981-85)</w:t>
      </w:r>
      <w:r w:rsidR="00FE7C3F" w:rsidRPr="00A8111E">
        <w:rPr>
          <w:rFonts w:asciiTheme="minorHAnsi" w:hAnsiTheme="minorHAnsi" w:cstheme="minorHAnsi"/>
          <w:sz w:val="24"/>
          <w:szCs w:val="24"/>
        </w:rPr>
        <w:t xml:space="preserve">  </w:t>
      </w:r>
    </w:p>
    <w:p w:rsidR="00F24FE7" w:rsidRPr="00A8111E" w:rsidRDefault="00F24FE7" w:rsidP="00A66AC0">
      <w:pPr>
        <w:pStyle w:val="HTMLPreformatted"/>
        <w:ind w:left="180"/>
        <w:jc w:val="both"/>
        <w:rPr>
          <w:rFonts w:asciiTheme="minorHAnsi" w:hAnsiTheme="minorHAnsi" w:cstheme="minorHAnsi"/>
          <w:b/>
          <w:sz w:val="24"/>
          <w:szCs w:val="24"/>
        </w:rPr>
      </w:pPr>
    </w:p>
    <w:p w:rsidR="008B4B63" w:rsidRPr="00B301A5" w:rsidRDefault="007A4531" w:rsidP="00A66AC0">
      <w:pPr>
        <w:pStyle w:val="HTMLPreformatted"/>
        <w:ind w:left="180"/>
        <w:jc w:val="both"/>
        <w:rPr>
          <w:rFonts w:asciiTheme="minorHAnsi" w:hAnsiTheme="minorHAnsi" w:cstheme="minorHAnsi"/>
          <w:b/>
          <w:sz w:val="24"/>
          <w:szCs w:val="24"/>
          <w:u w:val="single"/>
        </w:rPr>
      </w:pPr>
      <w:r w:rsidRPr="00B301A5">
        <w:rPr>
          <w:rFonts w:asciiTheme="minorHAnsi" w:hAnsiTheme="minorHAnsi" w:cstheme="minorHAnsi"/>
          <w:b/>
          <w:sz w:val="24"/>
          <w:szCs w:val="24"/>
          <w:u w:val="single"/>
        </w:rPr>
        <w:t xml:space="preserve">Snapshot of </w:t>
      </w:r>
      <w:r w:rsidR="00420B26" w:rsidRPr="00B301A5">
        <w:rPr>
          <w:rFonts w:asciiTheme="minorHAnsi" w:hAnsiTheme="minorHAnsi" w:cstheme="minorHAnsi"/>
          <w:b/>
          <w:sz w:val="24"/>
          <w:szCs w:val="24"/>
          <w:u w:val="single"/>
        </w:rPr>
        <w:t>Experience:</w:t>
      </w:r>
      <w:r w:rsidR="00A66AC0" w:rsidRPr="00B301A5">
        <w:rPr>
          <w:rFonts w:asciiTheme="minorHAnsi" w:hAnsiTheme="minorHAnsi" w:cstheme="minorHAnsi"/>
          <w:b/>
          <w:sz w:val="24"/>
          <w:szCs w:val="24"/>
          <w:u w:val="single"/>
        </w:rPr>
        <w:t xml:space="preserve"> </w:t>
      </w:r>
    </w:p>
    <w:p w:rsidR="00E00BE1" w:rsidRPr="00A8111E" w:rsidRDefault="007A4531" w:rsidP="00A66AC0">
      <w:pPr>
        <w:pStyle w:val="HTMLPreformatted"/>
        <w:ind w:left="180"/>
        <w:jc w:val="both"/>
        <w:rPr>
          <w:rFonts w:asciiTheme="minorHAnsi" w:hAnsiTheme="minorHAnsi" w:cstheme="minorHAnsi"/>
          <w:b/>
          <w:sz w:val="24"/>
          <w:szCs w:val="24"/>
        </w:rPr>
      </w:pPr>
      <w:r w:rsidRPr="00A8111E">
        <w:rPr>
          <w:rFonts w:asciiTheme="minorHAnsi" w:hAnsiTheme="minorHAnsi" w:cstheme="minorHAnsi"/>
          <w:sz w:val="24"/>
          <w:szCs w:val="24"/>
        </w:rPr>
        <w:t xml:space="preserve">In a long stint in Government of India and then Private institutions of repute in a leadership positions, the subject has been able to understand and contribute towards Institution building, Perspective planning, engaging in National and International linkages, Faculty Selection &amp; </w:t>
      </w:r>
      <w:r w:rsidR="00353C03" w:rsidRPr="00A8111E">
        <w:rPr>
          <w:rFonts w:asciiTheme="minorHAnsi" w:hAnsiTheme="minorHAnsi" w:cstheme="minorHAnsi"/>
          <w:sz w:val="24"/>
          <w:szCs w:val="24"/>
        </w:rPr>
        <w:t>Development,</w:t>
      </w:r>
      <w:r w:rsidRPr="00A8111E">
        <w:rPr>
          <w:rFonts w:asciiTheme="minorHAnsi" w:hAnsiTheme="minorHAnsi" w:cstheme="minorHAnsi"/>
          <w:sz w:val="24"/>
          <w:szCs w:val="24"/>
        </w:rPr>
        <w:t xml:space="preserve"> Academic Quality control International benchmarking Accreditations etc. </w:t>
      </w:r>
      <w:r w:rsidRPr="00A8111E">
        <w:rPr>
          <w:rFonts w:asciiTheme="minorHAnsi" w:hAnsiTheme="minorHAnsi" w:cstheme="minorHAnsi"/>
          <w:b/>
          <w:sz w:val="24"/>
          <w:szCs w:val="24"/>
        </w:rPr>
        <w:t xml:space="preserve"> </w:t>
      </w:r>
    </w:p>
    <w:p w:rsidR="00B879C3" w:rsidRPr="00A8111E" w:rsidRDefault="00B879C3" w:rsidP="00A66AC0">
      <w:pPr>
        <w:pStyle w:val="HTMLPreformatted"/>
        <w:ind w:left="180"/>
        <w:jc w:val="both"/>
        <w:rPr>
          <w:rFonts w:asciiTheme="minorHAnsi" w:hAnsiTheme="minorHAnsi" w:cstheme="minorHAnsi"/>
          <w:b/>
          <w:sz w:val="24"/>
          <w:szCs w:val="24"/>
        </w:rPr>
      </w:pPr>
    </w:p>
    <w:p w:rsidR="00E00BE1" w:rsidRPr="00FE7C3F" w:rsidRDefault="00E00BE1" w:rsidP="00A66AC0">
      <w:pPr>
        <w:pStyle w:val="HTMLPreformatted"/>
        <w:ind w:left="180"/>
        <w:jc w:val="both"/>
        <w:rPr>
          <w:rFonts w:asciiTheme="minorHAnsi" w:hAnsiTheme="minorHAnsi" w:cstheme="minorHAnsi"/>
          <w:b/>
          <w:i/>
          <w:iCs/>
          <w:sz w:val="24"/>
          <w:szCs w:val="24"/>
        </w:rPr>
      </w:pPr>
      <w:r w:rsidRPr="00FE7C3F">
        <w:rPr>
          <w:rFonts w:asciiTheme="minorHAnsi" w:hAnsiTheme="minorHAnsi" w:cstheme="minorHAnsi"/>
          <w:b/>
          <w:i/>
          <w:iCs/>
          <w:sz w:val="24"/>
          <w:szCs w:val="24"/>
        </w:rPr>
        <w:t xml:space="preserve">Notable Stint </w:t>
      </w:r>
    </w:p>
    <w:p w:rsidR="00F374C9" w:rsidRPr="00A8111E" w:rsidRDefault="00E00BE1" w:rsidP="00A66AC0">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 xml:space="preserve">The longest stint has been at NIFT as the </w:t>
      </w:r>
      <w:r w:rsidR="00A8111E">
        <w:rPr>
          <w:rFonts w:asciiTheme="minorHAnsi" w:hAnsiTheme="minorHAnsi" w:cstheme="minorHAnsi"/>
          <w:bCs/>
          <w:sz w:val="24"/>
          <w:szCs w:val="24"/>
        </w:rPr>
        <w:t xml:space="preserve">Head of Department </w:t>
      </w:r>
      <w:r w:rsidR="00A8111E" w:rsidRPr="00A8111E">
        <w:rPr>
          <w:rFonts w:asciiTheme="minorHAnsi" w:hAnsiTheme="minorHAnsi" w:cstheme="minorHAnsi"/>
          <w:bCs/>
          <w:sz w:val="24"/>
          <w:szCs w:val="24"/>
        </w:rPr>
        <w:t>of</w:t>
      </w:r>
      <w:r w:rsidRPr="00A8111E">
        <w:rPr>
          <w:rFonts w:asciiTheme="minorHAnsi" w:hAnsiTheme="minorHAnsi" w:cstheme="minorHAnsi"/>
          <w:bCs/>
          <w:sz w:val="24"/>
          <w:szCs w:val="24"/>
        </w:rPr>
        <w:t xml:space="preserve"> Fashion Management </w:t>
      </w:r>
      <w:r w:rsidR="00A8111E">
        <w:rPr>
          <w:rFonts w:asciiTheme="minorHAnsi" w:hAnsiTheme="minorHAnsi" w:cstheme="minorHAnsi"/>
          <w:bCs/>
          <w:sz w:val="24"/>
          <w:szCs w:val="24"/>
        </w:rPr>
        <w:t>S</w:t>
      </w:r>
      <w:r w:rsidRPr="00A8111E">
        <w:rPr>
          <w:rFonts w:asciiTheme="minorHAnsi" w:hAnsiTheme="minorHAnsi" w:cstheme="minorHAnsi"/>
          <w:bCs/>
          <w:sz w:val="24"/>
          <w:szCs w:val="24"/>
        </w:rPr>
        <w:t xml:space="preserve">tudies and as </w:t>
      </w:r>
      <w:r w:rsidRPr="00A8111E">
        <w:rPr>
          <w:rFonts w:asciiTheme="minorHAnsi" w:hAnsiTheme="minorHAnsi" w:cstheme="minorHAnsi"/>
          <w:b/>
          <w:sz w:val="24"/>
          <w:szCs w:val="24"/>
        </w:rPr>
        <w:t xml:space="preserve">Head of Academic Affairs </w:t>
      </w:r>
      <w:r w:rsidRPr="00A8111E">
        <w:rPr>
          <w:rFonts w:asciiTheme="minorHAnsi" w:hAnsiTheme="minorHAnsi" w:cstheme="minorHAnsi"/>
          <w:bCs/>
          <w:sz w:val="24"/>
          <w:szCs w:val="24"/>
        </w:rPr>
        <w:t xml:space="preserve">which involved handling and managing 12 centers of NIFT with </w:t>
      </w:r>
      <w:r w:rsidR="00A8111E">
        <w:rPr>
          <w:rFonts w:asciiTheme="minorHAnsi" w:hAnsiTheme="minorHAnsi" w:cstheme="minorHAnsi"/>
          <w:bCs/>
          <w:sz w:val="24"/>
          <w:szCs w:val="24"/>
        </w:rPr>
        <w:t xml:space="preserve">over </w:t>
      </w:r>
      <w:r w:rsidRPr="00A8111E">
        <w:rPr>
          <w:rFonts w:asciiTheme="minorHAnsi" w:hAnsiTheme="minorHAnsi" w:cstheme="minorHAnsi"/>
          <w:bCs/>
          <w:sz w:val="24"/>
          <w:szCs w:val="24"/>
        </w:rPr>
        <w:t xml:space="preserve">10,000 students and Seven Four year degree undergraduate Design programmes, Two PG programs in Management and Technology and One Bachelor’s program in Technology delivered by over 200 Faculty </w:t>
      </w:r>
    </w:p>
    <w:p w:rsidR="00F374C9" w:rsidRPr="00A8111E" w:rsidRDefault="00F374C9" w:rsidP="00A66AC0">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 xml:space="preserve">In these long stint Notable achievements were : The institution of Academic Input and Output based </w:t>
      </w:r>
      <w:r w:rsidR="00A8111E">
        <w:rPr>
          <w:rFonts w:asciiTheme="minorHAnsi" w:hAnsiTheme="minorHAnsi" w:cstheme="minorHAnsi"/>
          <w:bCs/>
          <w:sz w:val="24"/>
          <w:szCs w:val="24"/>
        </w:rPr>
        <w:t>S</w:t>
      </w:r>
      <w:r w:rsidRPr="00A8111E">
        <w:rPr>
          <w:rFonts w:asciiTheme="minorHAnsi" w:hAnsiTheme="minorHAnsi" w:cstheme="minorHAnsi"/>
          <w:bCs/>
          <w:sz w:val="24"/>
          <w:szCs w:val="24"/>
        </w:rPr>
        <w:t xml:space="preserve">ystems, Manpower </w:t>
      </w:r>
      <w:r w:rsidR="00A8111E">
        <w:rPr>
          <w:rFonts w:asciiTheme="minorHAnsi" w:hAnsiTheme="minorHAnsi" w:cstheme="minorHAnsi"/>
          <w:bCs/>
          <w:sz w:val="24"/>
          <w:szCs w:val="24"/>
        </w:rPr>
        <w:t>P</w:t>
      </w:r>
      <w:r w:rsidRPr="00A8111E">
        <w:rPr>
          <w:rFonts w:asciiTheme="minorHAnsi" w:hAnsiTheme="minorHAnsi" w:cstheme="minorHAnsi"/>
          <w:bCs/>
          <w:sz w:val="24"/>
          <w:szCs w:val="24"/>
        </w:rPr>
        <w:t xml:space="preserve">lanning , Peer </w:t>
      </w:r>
      <w:r w:rsidR="00A8111E">
        <w:rPr>
          <w:rFonts w:asciiTheme="minorHAnsi" w:hAnsiTheme="minorHAnsi" w:cstheme="minorHAnsi"/>
          <w:bCs/>
          <w:sz w:val="24"/>
          <w:szCs w:val="24"/>
        </w:rPr>
        <w:t>E</w:t>
      </w:r>
      <w:r w:rsidRPr="00A8111E">
        <w:rPr>
          <w:rFonts w:asciiTheme="minorHAnsi" w:hAnsiTheme="minorHAnsi" w:cstheme="minorHAnsi"/>
          <w:bCs/>
          <w:sz w:val="24"/>
          <w:szCs w:val="24"/>
        </w:rPr>
        <w:t>valuation</w:t>
      </w:r>
      <w:r w:rsidR="00A8111E">
        <w:rPr>
          <w:rFonts w:asciiTheme="minorHAnsi" w:hAnsiTheme="minorHAnsi" w:cstheme="minorHAnsi"/>
          <w:bCs/>
          <w:sz w:val="24"/>
          <w:szCs w:val="24"/>
        </w:rPr>
        <w:t>,</w:t>
      </w:r>
      <w:r w:rsidRPr="00A8111E">
        <w:rPr>
          <w:rFonts w:asciiTheme="minorHAnsi" w:hAnsiTheme="minorHAnsi" w:cstheme="minorHAnsi"/>
          <w:bCs/>
          <w:sz w:val="24"/>
          <w:szCs w:val="24"/>
        </w:rPr>
        <w:t xml:space="preserve"> Faculty Development Programmes Institution of </w:t>
      </w:r>
      <w:r w:rsidR="00A8111E">
        <w:rPr>
          <w:rFonts w:asciiTheme="minorHAnsi" w:hAnsiTheme="minorHAnsi" w:cstheme="minorHAnsi"/>
          <w:bCs/>
          <w:sz w:val="24"/>
          <w:szCs w:val="24"/>
        </w:rPr>
        <w:t>A</w:t>
      </w:r>
      <w:r w:rsidRPr="00A8111E">
        <w:rPr>
          <w:rFonts w:asciiTheme="minorHAnsi" w:hAnsiTheme="minorHAnsi" w:cstheme="minorHAnsi"/>
          <w:bCs/>
          <w:sz w:val="24"/>
          <w:szCs w:val="24"/>
        </w:rPr>
        <w:t>cademic</w:t>
      </w:r>
      <w:r w:rsidR="00A8111E">
        <w:rPr>
          <w:rFonts w:asciiTheme="minorHAnsi" w:hAnsiTheme="minorHAnsi" w:cstheme="minorHAnsi"/>
          <w:bCs/>
          <w:sz w:val="24"/>
          <w:szCs w:val="24"/>
        </w:rPr>
        <w:t>-Industry</w:t>
      </w:r>
      <w:r w:rsidRPr="00A8111E">
        <w:rPr>
          <w:rFonts w:asciiTheme="minorHAnsi" w:hAnsiTheme="minorHAnsi" w:cstheme="minorHAnsi"/>
          <w:bCs/>
          <w:sz w:val="24"/>
          <w:szCs w:val="24"/>
        </w:rPr>
        <w:t xml:space="preserve"> </w:t>
      </w:r>
      <w:r w:rsidR="00A8111E">
        <w:rPr>
          <w:rFonts w:asciiTheme="minorHAnsi" w:hAnsiTheme="minorHAnsi" w:cstheme="minorHAnsi"/>
          <w:bCs/>
          <w:sz w:val="24"/>
          <w:szCs w:val="24"/>
        </w:rPr>
        <w:t>A</w:t>
      </w:r>
      <w:r w:rsidRPr="00A8111E">
        <w:rPr>
          <w:rFonts w:asciiTheme="minorHAnsi" w:hAnsiTheme="minorHAnsi" w:cstheme="minorHAnsi"/>
          <w:bCs/>
          <w:sz w:val="24"/>
          <w:szCs w:val="24"/>
        </w:rPr>
        <w:t xml:space="preserve">dvisory </w:t>
      </w:r>
      <w:r w:rsidR="00A8111E">
        <w:rPr>
          <w:rFonts w:asciiTheme="minorHAnsi" w:hAnsiTheme="minorHAnsi" w:cstheme="minorHAnsi"/>
          <w:bCs/>
          <w:sz w:val="24"/>
          <w:szCs w:val="24"/>
        </w:rPr>
        <w:t>B</w:t>
      </w:r>
      <w:r w:rsidRPr="00A8111E">
        <w:rPr>
          <w:rFonts w:asciiTheme="minorHAnsi" w:hAnsiTheme="minorHAnsi" w:cstheme="minorHAnsi"/>
          <w:bCs/>
          <w:sz w:val="24"/>
          <w:szCs w:val="24"/>
        </w:rPr>
        <w:t xml:space="preserve">odies, </w:t>
      </w:r>
      <w:r w:rsidR="00FE7C3F" w:rsidRPr="00A8111E">
        <w:rPr>
          <w:rFonts w:asciiTheme="minorHAnsi" w:hAnsiTheme="minorHAnsi" w:cstheme="minorHAnsi"/>
          <w:bCs/>
          <w:sz w:val="24"/>
          <w:szCs w:val="24"/>
        </w:rPr>
        <w:t>Intuitional</w:t>
      </w:r>
      <w:r w:rsidR="00FE7C3F">
        <w:rPr>
          <w:rFonts w:asciiTheme="minorHAnsi" w:hAnsiTheme="minorHAnsi" w:cstheme="minorHAnsi"/>
          <w:bCs/>
          <w:sz w:val="24"/>
          <w:szCs w:val="24"/>
        </w:rPr>
        <w:t>ising</w:t>
      </w:r>
      <w:r w:rsidRPr="00A8111E">
        <w:rPr>
          <w:rFonts w:asciiTheme="minorHAnsi" w:hAnsiTheme="minorHAnsi" w:cstheme="minorHAnsi"/>
          <w:bCs/>
          <w:sz w:val="24"/>
          <w:szCs w:val="24"/>
        </w:rPr>
        <w:t xml:space="preserve"> corporate linkage programmes</w:t>
      </w:r>
      <w:r w:rsidR="00086955" w:rsidRPr="00A8111E">
        <w:rPr>
          <w:rFonts w:asciiTheme="minorHAnsi" w:hAnsiTheme="minorHAnsi" w:cstheme="minorHAnsi"/>
          <w:bCs/>
          <w:sz w:val="24"/>
          <w:szCs w:val="24"/>
        </w:rPr>
        <w:t>,</w:t>
      </w:r>
      <w:r w:rsidRPr="00A8111E">
        <w:rPr>
          <w:rFonts w:asciiTheme="minorHAnsi" w:hAnsiTheme="minorHAnsi" w:cstheme="minorHAnsi"/>
          <w:bCs/>
          <w:sz w:val="24"/>
          <w:szCs w:val="24"/>
        </w:rPr>
        <w:t xml:space="preserve"> Achievement of increasing to over 50 </w:t>
      </w:r>
      <w:r w:rsidR="00A8111E">
        <w:rPr>
          <w:rFonts w:asciiTheme="minorHAnsi" w:hAnsiTheme="minorHAnsi" w:cstheme="minorHAnsi"/>
          <w:bCs/>
          <w:sz w:val="24"/>
          <w:szCs w:val="24"/>
        </w:rPr>
        <w:t>In</w:t>
      </w:r>
      <w:r w:rsidRPr="00A8111E">
        <w:rPr>
          <w:rFonts w:asciiTheme="minorHAnsi" w:hAnsiTheme="minorHAnsi" w:cstheme="minorHAnsi"/>
          <w:bCs/>
          <w:sz w:val="24"/>
          <w:szCs w:val="24"/>
        </w:rPr>
        <w:t xml:space="preserve">ternational linkages </w:t>
      </w:r>
      <w:r w:rsidR="00A8111E">
        <w:rPr>
          <w:rFonts w:asciiTheme="minorHAnsi" w:hAnsiTheme="minorHAnsi" w:cstheme="minorHAnsi"/>
          <w:bCs/>
          <w:sz w:val="24"/>
          <w:szCs w:val="24"/>
        </w:rPr>
        <w:t>f</w:t>
      </w:r>
      <w:r w:rsidRPr="00A8111E">
        <w:rPr>
          <w:rFonts w:asciiTheme="minorHAnsi" w:hAnsiTheme="minorHAnsi" w:cstheme="minorHAnsi"/>
          <w:bCs/>
          <w:sz w:val="24"/>
          <w:szCs w:val="24"/>
        </w:rPr>
        <w:t xml:space="preserve">rom Four linkages  </w:t>
      </w:r>
      <w:r w:rsidRPr="00A8111E">
        <w:rPr>
          <w:rFonts w:asciiTheme="minorHAnsi" w:hAnsiTheme="minorHAnsi" w:cstheme="minorHAnsi"/>
          <w:bCs/>
          <w:sz w:val="24"/>
          <w:szCs w:val="24"/>
        </w:rPr>
        <w:lastRenderedPageBreak/>
        <w:t>Fort</w:t>
      </w:r>
      <w:r w:rsidR="00A8111E">
        <w:rPr>
          <w:rFonts w:asciiTheme="minorHAnsi" w:hAnsiTheme="minorHAnsi" w:cstheme="minorHAnsi"/>
          <w:bCs/>
          <w:sz w:val="24"/>
          <w:szCs w:val="24"/>
        </w:rPr>
        <w:t xml:space="preserve">y </w:t>
      </w:r>
      <w:r w:rsidRPr="00A8111E">
        <w:rPr>
          <w:rFonts w:asciiTheme="minorHAnsi" w:hAnsiTheme="minorHAnsi" w:cstheme="minorHAnsi"/>
          <w:bCs/>
          <w:sz w:val="24"/>
          <w:szCs w:val="24"/>
        </w:rPr>
        <w:t xml:space="preserve">Faculty secondments and </w:t>
      </w:r>
      <w:r w:rsidR="00A8111E">
        <w:rPr>
          <w:rFonts w:asciiTheme="minorHAnsi" w:hAnsiTheme="minorHAnsi" w:cstheme="minorHAnsi"/>
          <w:bCs/>
          <w:sz w:val="24"/>
          <w:szCs w:val="24"/>
        </w:rPr>
        <w:t xml:space="preserve">over </w:t>
      </w:r>
      <w:r w:rsidRPr="00A8111E">
        <w:rPr>
          <w:rFonts w:asciiTheme="minorHAnsi" w:hAnsiTheme="minorHAnsi" w:cstheme="minorHAnsi"/>
          <w:bCs/>
          <w:sz w:val="24"/>
          <w:szCs w:val="24"/>
        </w:rPr>
        <w:t xml:space="preserve">Hundred Student </w:t>
      </w:r>
      <w:r w:rsidR="00A8111E">
        <w:rPr>
          <w:rFonts w:asciiTheme="minorHAnsi" w:hAnsiTheme="minorHAnsi" w:cstheme="minorHAnsi"/>
          <w:bCs/>
          <w:sz w:val="24"/>
          <w:szCs w:val="24"/>
        </w:rPr>
        <w:t>E</w:t>
      </w:r>
      <w:r w:rsidRPr="00A8111E">
        <w:rPr>
          <w:rFonts w:asciiTheme="minorHAnsi" w:hAnsiTheme="minorHAnsi" w:cstheme="minorHAnsi"/>
          <w:bCs/>
          <w:sz w:val="24"/>
          <w:szCs w:val="24"/>
        </w:rPr>
        <w:t>xchanges both ways</w:t>
      </w:r>
      <w:r w:rsidR="00A8111E">
        <w:rPr>
          <w:rFonts w:asciiTheme="minorHAnsi" w:hAnsiTheme="minorHAnsi" w:cstheme="minorHAnsi"/>
          <w:bCs/>
          <w:sz w:val="24"/>
          <w:szCs w:val="24"/>
        </w:rPr>
        <w:t>. Instrumental in</w:t>
      </w:r>
      <w:r w:rsidRPr="00A8111E">
        <w:rPr>
          <w:rFonts w:asciiTheme="minorHAnsi" w:hAnsiTheme="minorHAnsi" w:cstheme="minorHAnsi"/>
          <w:bCs/>
          <w:sz w:val="24"/>
          <w:szCs w:val="24"/>
        </w:rPr>
        <w:t xml:space="preserve"> </w:t>
      </w:r>
      <w:r w:rsidR="00086955" w:rsidRPr="00A8111E">
        <w:rPr>
          <w:rFonts w:asciiTheme="minorHAnsi" w:hAnsiTheme="minorHAnsi" w:cstheme="minorHAnsi"/>
          <w:bCs/>
          <w:sz w:val="24"/>
          <w:szCs w:val="24"/>
        </w:rPr>
        <w:t>Formation of Bodies like IFFTI which had 32 Universities as members and Fashion Design Council of India</w:t>
      </w:r>
      <w:r w:rsidR="00A8111E">
        <w:rPr>
          <w:rFonts w:asciiTheme="minorHAnsi" w:hAnsiTheme="minorHAnsi" w:cstheme="minorHAnsi"/>
          <w:bCs/>
          <w:sz w:val="24"/>
          <w:szCs w:val="24"/>
        </w:rPr>
        <w:t>.</w:t>
      </w:r>
      <w:r w:rsidR="00086955" w:rsidRPr="00A8111E">
        <w:rPr>
          <w:rFonts w:asciiTheme="minorHAnsi" w:hAnsiTheme="minorHAnsi" w:cstheme="minorHAnsi"/>
          <w:bCs/>
          <w:sz w:val="24"/>
          <w:szCs w:val="24"/>
        </w:rPr>
        <w:t xml:space="preserve"> Contributed in Policy formation in the Govt</w:t>
      </w:r>
      <w:r w:rsidR="00FE7C3F">
        <w:rPr>
          <w:rFonts w:asciiTheme="minorHAnsi" w:hAnsiTheme="minorHAnsi" w:cstheme="minorHAnsi"/>
          <w:bCs/>
          <w:sz w:val="24"/>
          <w:szCs w:val="24"/>
        </w:rPr>
        <w:t>.</w:t>
      </w:r>
      <w:r w:rsidR="00086955" w:rsidRPr="00A8111E">
        <w:rPr>
          <w:rFonts w:asciiTheme="minorHAnsi" w:hAnsiTheme="minorHAnsi" w:cstheme="minorHAnsi"/>
          <w:bCs/>
          <w:sz w:val="24"/>
          <w:szCs w:val="24"/>
        </w:rPr>
        <w:t xml:space="preserve"> o</w:t>
      </w:r>
      <w:r w:rsidR="00B879C3" w:rsidRPr="00A8111E">
        <w:rPr>
          <w:rFonts w:asciiTheme="minorHAnsi" w:hAnsiTheme="minorHAnsi" w:cstheme="minorHAnsi"/>
          <w:bCs/>
          <w:sz w:val="24"/>
          <w:szCs w:val="24"/>
        </w:rPr>
        <w:t>f</w:t>
      </w:r>
      <w:r w:rsidR="00086955" w:rsidRPr="00A8111E">
        <w:rPr>
          <w:rFonts w:asciiTheme="minorHAnsi" w:hAnsiTheme="minorHAnsi" w:cstheme="minorHAnsi"/>
          <w:bCs/>
          <w:sz w:val="24"/>
          <w:szCs w:val="24"/>
        </w:rPr>
        <w:t xml:space="preserve"> India and was a member of </w:t>
      </w:r>
      <w:r w:rsidR="00A8111E">
        <w:rPr>
          <w:rFonts w:asciiTheme="minorHAnsi" w:hAnsiTheme="minorHAnsi" w:cstheme="minorHAnsi"/>
          <w:bCs/>
          <w:sz w:val="24"/>
          <w:szCs w:val="24"/>
        </w:rPr>
        <w:t>Va</w:t>
      </w:r>
      <w:r w:rsidR="00086955" w:rsidRPr="00A8111E">
        <w:rPr>
          <w:rFonts w:asciiTheme="minorHAnsi" w:hAnsiTheme="minorHAnsi" w:cstheme="minorHAnsi"/>
          <w:bCs/>
          <w:sz w:val="24"/>
          <w:szCs w:val="24"/>
        </w:rPr>
        <w:t xml:space="preserve">rious Textile </w:t>
      </w:r>
      <w:r w:rsidR="00A8111E">
        <w:rPr>
          <w:rFonts w:asciiTheme="minorHAnsi" w:hAnsiTheme="minorHAnsi" w:cstheme="minorHAnsi"/>
          <w:bCs/>
          <w:sz w:val="24"/>
          <w:szCs w:val="24"/>
        </w:rPr>
        <w:t xml:space="preserve">Apparel </w:t>
      </w:r>
      <w:r w:rsidR="00086955" w:rsidRPr="00A8111E">
        <w:rPr>
          <w:rFonts w:asciiTheme="minorHAnsi" w:hAnsiTheme="minorHAnsi" w:cstheme="minorHAnsi"/>
          <w:bCs/>
          <w:sz w:val="24"/>
          <w:szCs w:val="24"/>
        </w:rPr>
        <w:t xml:space="preserve">and </w:t>
      </w:r>
      <w:r w:rsidR="00A8111E">
        <w:rPr>
          <w:rFonts w:asciiTheme="minorHAnsi" w:hAnsiTheme="minorHAnsi" w:cstheme="minorHAnsi"/>
          <w:bCs/>
          <w:sz w:val="24"/>
          <w:szCs w:val="24"/>
        </w:rPr>
        <w:t>Trade P</w:t>
      </w:r>
      <w:r w:rsidR="00086955" w:rsidRPr="00A8111E">
        <w:rPr>
          <w:rFonts w:asciiTheme="minorHAnsi" w:hAnsiTheme="minorHAnsi" w:cstheme="minorHAnsi"/>
          <w:bCs/>
          <w:sz w:val="24"/>
          <w:szCs w:val="24"/>
        </w:rPr>
        <w:t xml:space="preserve">romotion bodies </w:t>
      </w:r>
    </w:p>
    <w:p w:rsidR="00B879C3" w:rsidRDefault="00B879C3" w:rsidP="00D23078">
      <w:pPr>
        <w:pStyle w:val="HTMLPreformatted"/>
        <w:ind w:left="180"/>
        <w:jc w:val="both"/>
        <w:rPr>
          <w:rFonts w:asciiTheme="minorHAnsi" w:hAnsiTheme="minorHAnsi" w:cstheme="minorHAnsi"/>
          <w:b/>
          <w:sz w:val="24"/>
          <w:szCs w:val="24"/>
        </w:rPr>
      </w:pPr>
    </w:p>
    <w:p w:rsidR="00FE7C3F" w:rsidRPr="00A8111E" w:rsidRDefault="00FE7C3F" w:rsidP="00D23078">
      <w:pPr>
        <w:pStyle w:val="HTMLPreformatted"/>
        <w:ind w:left="180"/>
        <w:jc w:val="both"/>
        <w:rPr>
          <w:rFonts w:asciiTheme="minorHAnsi" w:hAnsiTheme="minorHAnsi" w:cstheme="minorHAnsi"/>
          <w:b/>
          <w:sz w:val="24"/>
          <w:szCs w:val="24"/>
        </w:rPr>
      </w:pPr>
    </w:p>
    <w:p w:rsidR="008B4B63" w:rsidRPr="00A8111E" w:rsidRDefault="007A4531" w:rsidP="00D23078">
      <w:pPr>
        <w:pStyle w:val="HTMLPreformatted"/>
        <w:ind w:left="180"/>
        <w:jc w:val="both"/>
        <w:rPr>
          <w:rFonts w:asciiTheme="minorHAnsi" w:hAnsiTheme="minorHAnsi" w:cstheme="minorHAnsi"/>
          <w:b/>
          <w:sz w:val="24"/>
          <w:szCs w:val="24"/>
          <w:u w:val="single"/>
        </w:rPr>
      </w:pPr>
      <w:r w:rsidRPr="00A8111E">
        <w:rPr>
          <w:rFonts w:asciiTheme="minorHAnsi" w:hAnsiTheme="minorHAnsi" w:cstheme="minorHAnsi"/>
          <w:b/>
          <w:sz w:val="24"/>
          <w:szCs w:val="24"/>
          <w:u w:val="single"/>
        </w:rPr>
        <w:t>Experience Details</w:t>
      </w:r>
      <w:r w:rsidR="008B4B63" w:rsidRPr="00A8111E">
        <w:rPr>
          <w:rFonts w:asciiTheme="minorHAnsi" w:hAnsiTheme="minorHAnsi" w:cstheme="minorHAnsi"/>
          <w:b/>
          <w:sz w:val="24"/>
          <w:szCs w:val="24"/>
          <w:u w:val="single"/>
        </w:rPr>
        <w:t xml:space="preserve">: </w:t>
      </w:r>
    </w:p>
    <w:p w:rsidR="00B879C3" w:rsidRPr="00A8111E" w:rsidRDefault="00B879C3" w:rsidP="00D23078">
      <w:pPr>
        <w:pStyle w:val="HTMLPreformatted"/>
        <w:ind w:left="180"/>
        <w:jc w:val="both"/>
        <w:rPr>
          <w:rFonts w:asciiTheme="minorHAnsi" w:hAnsiTheme="minorHAnsi" w:cstheme="minorHAnsi"/>
          <w:b/>
          <w:sz w:val="24"/>
          <w:szCs w:val="24"/>
        </w:rPr>
      </w:pPr>
    </w:p>
    <w:p w:rsidR="00E00BE1" w:rsidRPr="00A8111E" w:rsidRDefault="008B4B63" w:rsidP="00FE7C3F">
      <w:pPr>
        <w:pStyle w:val="HTMLPreformatted"/>
        <w:ind w:left="180"/>
        <w:jc w:val="both"/>
        <w:rPr>
          <w:rFonts w:asciiTheme="minorHAnsi" w:hAnsiTheme="minorHAnsi" w:cstheme="minorHAnsi"/>
          <w:sz w:val="24"/>
          <w:szCs w:val="24"/>
        </w:rPr>
      </w:pPr>
      <w:r w:rsidRPr="00A8111E">
        <w:rPr>
          <w:rFonts w:asciiTheme="minorHAnsi" w:hAnsiTheme="minorHAnsi" w:cstheme="minorHAnsi"/>
          <w:sz w:val="24"/>
          <w:szCs w:val="24"/>
        </w:rPr>
        <w:t xml:space="preserve">Dr D K Batra is </w:t>
      </w:r>
      <w:r w:rsidR="00420B26" w:rsidRPr="00A8111E">
        <w:rPr>
          <w:rFonts w:asciiTheme="minorHAnsi" w:hAnsiTheme="minorHAnsi" w:cstheme="minorHAnsi"/>
          <w:sz w:val="24"/>
          <w:szCs w:val="24"/>
        </w:rPr>
        <w:t>currently</w:t>
      </w:r>
      <w:r w:rsidRPr="00A8111E">
        <w:rPr>
          <w:rFonts w:asciiTheme="minorHAnsi" w:hAnsiTheme="minorHAnsi" w:cstheme="minorHAnsi"/>
          <w:sz w:val="24"/>
          <w:szCs w:val="24"/>
        </w:rPr>
        <w:t xml:space="preserve"> working </w:t>
      </w:r>
      <w:r w:rsidRPr="00A8111E">
        <w:rPr>
          <w:rFonts w:asciiTheme="minorHAnsi" w:hAnsiTheme="minorHAnsi" w:cstheme="minorHAnsi"/>
          <w:b/>
          <w:sz w:val="24"/>
          <w:szCs w:val="24"/>
        </w:rPr>
        <w:t>as</w:t>
      </w:r>
      <w:r w:rsidR="005F7E59" w:rsidRPr="00A8111E">
        <w:rPr>
          <w:rFonts w:asciiTheme="minorHAnsi" w:hAnsiTheme="minorHAnsi" w:cstheme="minorHAnsi"/>
          <w:b/>
          <w:sz w:val="24"/>
          <w:szCs w:val="24"/>
        </w:rPr>
        <w:t xml:space="preserve"> Chair</w:t>
      </w:r>
      <w:r w:rsidR="00442120" w:rsidRPr="00A8111E">
        <w:rPr>
          <w:rFonts w:asciiTheme="minorHAnsi" w:hAnsiTheme="minorHAnsi" w:cstheme="minorHAnsi"/>
          <w:b/>
          <w:sz w:val="24"/>
          <w:szCs w:val="24"/>
        </w:rPr>
        <w:t xml:space="preserve">person </w:t>
      </w:r>
      <w:r w:rsidR="005F7E59" w:rsidRPr="00A8111E">
        <w:rPr>
          <w:rFonts w:asciiTheme="minorHAnsi" w:hAnsiTheme="minorHAnsi" w:cstheme="minorHAnsi"/>
          <w:b/>
          <w:sz w:val="24"/>
          <w:szCs w:val="24"/>
        </w:rPr>
        <w:t xml:space="preserve"> Branding and Media relations </w:t>
      </w:r>
      <w:r w:rsidR="00AF12F7" w:rsidRPr="00A8111E">
        <w:rPr>
          <w:rFonts w:asciiTheme="minorHAnsi" w:hAnsiTheme="minorHAnsi" w:cstheme="minorHAnsi"/>
          <w:b/>
          <w:sz w:val="24"/>
          <w:szCs w:val="24"/>
        </w:rPr>
        <w:t>f</w:t>
      </w:r>
      <w:r w:rsidR="005F7E59" w:rsidRPr="00A8111E">
        <w:rPr>
          <w:rFonts w:asciiTheme="minorHAnsi" w:hAnsiTheme="minorHAnsi" w:cstheme="minorHAnsi"/>
          <w:b/>
          <w:sz w:val="24"/>
          <w:szCs w:val="24"/>
        </w:rPr>
        <w:t xml:space="preserve">or IMI </w:t>
      </w:r>
      <w:r w:rsidR="00442120" w:rsidRPr="00A8111E">
        <w:rPr>
          <w:rFonts w:asciiTheme="minorHAnsi" w:hAnsiTheme="minorHAnsi" w:cstheme="minorHAnsi"/>
          <w:b/>
          <w:sz w:val="24"/>
          <w:szCs w:val="24"/>
        </w:rPr>
        <w:t>New Delhi</w:t>
      </w:r>
      <w:r w:rsidR="005F7E59" w:rsidRPr="00A8111E">
        <w:rPr>
          <w:rFonts w:asciiTheme="minorHAnsi" w:hAnsiTheme="minorHAnsi" w:cstheme="minorHAnsi"/>
          <w:b/>
          <w:sz w:val="24"/>
          <w:szCs w:val="24"/>
        </w:rPr>
        <w:t xml:space="preserve"> last one year   and previously </w:t>
      </w:r>
      <w:r w:rsidR="006E03A2" w:rsidRPr="00A8111E">
        <w:rPr>
          <w:rFonts w:asciiTheme="minorHAnsi" w:hAnsiTheme="minorHAnsi" w:cstheme="minorHAnsi"/>
          <w:b/>
          <w:sz w:val="24"/>
          <w:szCs w:val="24"/>
        </w:rPr>
        <w:t>as Chair</w:t>
      </w:r>
      <w:r w:rsidR="00442120" w:rsidRPr="00A8111E">
        <w:rPr>
          <w:rFonts w:asciiTheme="minorHAnsi" w:hAnsiTheme="minorHAnsi" w:cstheme="minorHAnsi"/>
          <w:b/>
          <w:sz w:val="24"/>
          <w:szCs w:val="24"/>
        </w:rPr>
        <w:t xml:space="preserve">person </w:t>
      </w:r>
      <w:r w:rsidR="00707596" w:rsidRPr="00A8111E">
        <w:rPr>
          <w:rFonts w:asciiTheme="minorHAnsi" w:hAnsiTheme="minorHAnsi" w:cstheme="minorHAnsi"/>
          <w:b/>
          <w:sz w:val="24"/>
          <w:szCs w:val="24"/>
        </w:rPr>
        <w:t>- Student Affairs</w:t>
      </w:r>
      <w:r w:rsidR="00707596" w:rsidRPr="00A8111E">
        <w:rPr>
          <w:rFonts w:asciiTheme="minorHAnsi" w:hAnsiTheme="minorHAnsi" w:cstheme="minorHAnsi"/>
          <w:sz w:val="24"/>
          <w:szCs w:val="24"/>
        </w:rPr>
        <w:t xml:space="preserve"> and </w:t>
      </w:r>
      <w:r w:rsidRPr="00A8111E">
        <w:rPr>
          <w:rFonts w:asciiTheme="minorHAnsi" w:hAnsiTheme="minorHAnsi" w:cstheme="minorHAnsi"/>
          <w:b/>
          <w:sz w:val="24"/>
          <w:szCs w:val="24"/>
        </w:rPr>
        <w:t xml:space="preserve">Professor </w:t>
      </w:r>
      <w:r w:rsidR="00420B26" w:rsidRPr="00A8111E">
        <w:rPr>
          <w:rFonts w:asciiTheme="minorHAnsi" w:hAnsiTheme="minorHAnsi" w:cstheme="minorHAnsi"/>
          <w:b/>
          <w:sz w:val="24"/>
          <w:szCs w:val="24"/>
        </w:rPr>
        <w:t>(M</w:t>
      </w:r>
      <w:r w:rsidRPr="00A8111E">
        <w:rPr>
          <w:rFonts w:asciiTheme="minorHAnsi" w:hAnsiTheme="minorHAnsi" w:cstheme="minorHAnsi"/>
          <w:b/>
          <w:sz w:val="24"/>
          <w:szCs w:val="24"/>
        </w:rPr>
        <w:t>arketing</w:t>
      </w:r>
      <w:r w:rsidR="00420B26" w:rsidRPr="00A8111E">
        <w:rPr>
          <w:rFonts w:asciiTheme="minorHAnsi" w:hAnsiTheme="minorHAnsi" w:cstheme="minorHAnsi"/>
          <w:b/>
          <w:sz w:val="24"/>
          <w:szCs w:val="24"/>
        </w:rPr>
        <w:t>)</w:t>
      </w:r>
      <w:r w:rsidRPr="00A8111E">
        <w:rPr>
          <w:rFonts w:asciiTheme="minorHAnsi" w:hAnsiTheme="minorHAnsi" w:cstheme="minorHAnsi"/>
          <w:b/>
          <w:sz w:val="24"/>
          <w:szCs w:val="24"/>
        </w:rPr>
        <w:t xml:space="preserve"> at IMI</w:t>
      </w:r>
      <w:r w:rsidRPr="00A8111E">
        <w:rPr>
          <w:rFonts w:asciiTheme="minorHAnsi" w:hAnsiTheme="minorHAnsi" w:cstheme="minorHAnsi"/>
          <w:sz w:val="24"/>
          <w:szCs w:val="24"/>
        </w:rPr>
        <w:t xml:space="preserve"> </w:t>
      </w:r>
      <w:r w:rsidR="005F7E59" w:rsidRPr="00A8111E">
        <w:rPr>
          <w:rFonts w:asciiTheme="minorHAnsi" w:hAnsiTheme="minorHAnsi" w:cstheme="minorHAnsi"/>
          <w:sz w:val="24"/>
          <w:szCs w:val="24"/>
        </w:rPr>
        <w:t xml:space="preserve">since </w:t>
      </w:r>
      <w:r w:rsidRPr="00A8111E">
        <w:rPr>
          <w:rFonts w:asciiTheme="minorHAnsi" w:hAnsiTheme="minorHAnsi" w:cstheme="minorHAnsi"/>
          <w:sz w:val="24"/>
          <w:szCs w:val="24"/>
        </w:rPr>
        <w:t>2012</w:t>
      </w:r>
      <w:r w:rsidRPr="00A8111E">
        <w:rPr>
          <w:rFonts w:asciiTheme="minorHAnsi" w:hAnsiTheme="minorHAnsi" w:cstheme="minorHAnsi"/>
          <w:b/>
          <w:sz w:val="24"/>
          <w:szCs w:val="24"/>
        </w:rPr>
        <w:t xml:space="preserve"> </w:t>
      </w:r>
      <w:r w:rsidRPr="00A8111E">
        <w:rPr>
          <w:rFonts w:asciiTheme="minorHAnsi" w:hAnsiTheme="minorHAnsi" w:cstheme="minorHAnsi"/>
          <w:sz w:val="24"/>
          <w:szCs w:val="24"/>
        </w:rPr>
        <w:t>He has worked as</w:t>
      </w:r>
      <w:r w:rsidRPr="00A8111E">
        <w:rPr>
          <w:rFonts w:asciiTheme="minorHAnsi" w:hAnsiTheme="minorHAnsi" w:cstheme="minorHAnsi"/>
          <w:b/>
          <w:sz w:val="24"/>
          <w:szCs w:val="24"/>
        </w:rPr>
        <w:t xml:space="preserve">  Director</w:t>
      </w:r>
      <w:r w:rsidRPr="00A8111E">
        <w:rPr>
          <w:rFonts w:asciiTheme="minorHAnsi" w:hAnsiTheme="minorHAnsi" w:cstheme="minorHAnsi"/>
          <w:sz w:val="24"/>
          <w:szCs w:val="24"/>
        </w:rPr>
        <w:t xml:space="preserve"> </w:t>
      </w:r>
      <w:r w:rsidRPr="00A8111E">
        <w:rPr>
          <w:rFonts w:asciiTheme="minorHAnsi" w:hAnsiTheme="minorHAnsi" w:cstheme="minorHAnsi"/>
          <w:b/>
          <w:sz w:val="24"/>
          <w:szCs w:val="24"/>
        </w:rPr>
        <w:t>Asia Pacific Institute of Management</w:t>
      </w:r>
      <w:r w:rsidRPr="00A8111E">
        <w:rPr>
          <w:rFonts w:asciiTheme="minorHAnsi" w:hAnsiTheme="minorHAnsi" w:cstheme="minorHAnsi"/>
          <w:sz w:val="24"/>
          <w:szCs w:val="24"/>
        </w:rPr>
        <w:t xml:space="preserve"> from April 2012 till April 2013. He has worked as Director and Vice President </w:t>
      </w:r>
      <w:r w:rsidR="005F7E59" w:rsidRPr="00A8111E">
        <w:rPr>
          <w:rFonts w:asciiTheme="minorHAnsi" w:hAnsiTheme="minorHAnsi" w:cstheme="minorHAnsi"/>
          <w:sz w:val="24"/>
          <w:szCs w:val="24"/>
        </w:rPr>
        <w:t>(New</w:t>
      </w:r>
      <w:r w:rsidRPr="00A8111E">
        <w:rPr>
          <w:rFonts w:asciiTheme="minorHAnsi" w:hAnsiTheme="minorHAnsi" w:cstheme="minorHAnsi"/>
          <w:sz w:val="24"/>
          <w:szCs w:val="24"/>
        </w:rPr>
        <w:t xml:space="preserve"> Projects) Netaji Subhash  Institute  of Management Sciences(oct 2010-feb2012) . Prior to this he has worked as </w:t>
      </w:r>
      <w:r w:rsidRPr="00A8111E">
        <w:rPr>
          <w:rFonts w:asciiTheme="minorHAnsi" w:hAnsiTheme="minorHAnsi" w:cstheme="minorHAnsi"/>
          <w:b/>
          <w:sz w:val="24"/>
          <w:szCs w:val="24"/>
        </w:rPr>
        <w:t>Senior Professor and Programme Director PGDM</w:t>
      </w:r>
      <w:r w:rsidRPr="00A8111E">
        <w:rPr>
          <w:rFonts w:asciiTheme="minorHAnsi" w:hAnsiTheme="minorHAnsi" w:cstheme="minorHAnsi"/>
          <w:sz w:val="24"/>
          <w:szCs w:val="24"/>
        </w:rPr>
        <w:t xml:space="preserve"> (International Business management), </w:t>
      </w:r>
      <w:r w:rsidRPr="00A8111E">
        <w:rPr>
          <w:rFonts w:asciiTheme="minorHAnsi" w:hAnsiTheme="minorHAnsi" w:cstheme="minorHAnsi"/>
          <w:b/>
          <w:sz w:val="24"/>
          <w:szCs w:val="24"/>
        </w:rPr>
        <w:t xml:space="preserve">FORE School of Management for three </w:t>
      </w:r>
      <w:r w:rsidR="005F7E59" w:rsidRPr="00A8111E">
        <w:rPr>
          <w:rFonts w:asciiTheme="minorHAnsi" w:hAnsiTheme="minorHAnsi" w:cstheme="minorHAnsi"/>
          <w:b/>
          <w:sz w:val="24"/>
          <w:szCs w:val="24"/>
        </w:rPr>
        <w:t xml:space="preserve">years. </w:t>
      </w:r>
      <w:r w:rsidRPr="00A8111E">
        <w:rPr>
          <w:rFonts w:asciiTheme="minorHAnsi" w:hAnsiTheme="minorHAnsi" w:cstheme="minorHAnsi"/>
          <w:sz w:val="24"/>
          <w:szCs w:val="24"/>
        </w:rPr>
        <w:t xml:space="preserve">He also held the additional post of </w:t>
      </w:r>
      <w:r w:rsidRPr="00A8111E">
        <w:rPr>
          <w:rFonts w:asciiTheme="minorHAnsi" w:hAnsiTheme="minorHAnsi" w:cstheme="minorHAnsi"/>
          <w:b/>
          <w:sz w:val="24"/>
          <w:szCs w:val="24"/>
        </w:rPr>
        <w:t>Registrar of FORE</w:t>
      </w:r>
      <w:r w:rsidRPr="00A8111E">
        <w:rPr>
          <w:rFonts w:asciiTheme="minorHAnsi" w:hAnsiTheme="minorHAnsi" w:cstheme="minorHAnsi"/>
          <w:sz w:val="24"/>
          <w:szCs w:val="24"/>
        </w:rPr>
        <w:t xml:space="preserve">.  In a long stint with </w:t>
      </w:r>
      <w:r w:rsidRPr="00A8111E">
        <w:rPr>
          <w:rFonts w:asciiTheme="minorHAnsi" w:hAnsiTheme="minorHAnsi" w:cstheme="minorHAnsi"/>
          <w:b/>
          <w:sz w:val="24"/>
          <w:szCs w:val="24"/>
        </w:rPr>
        <w:t>National Institute of Fashion Technology</w:t>
      </w:r>
      <w:r w:rsidRPr="00A8111E">
        <w:rPr>
          <w:rFonts w:asciiTheme="minorHAnsi" w:hAnsiTheme="minorHAnsi" w:cstheme="minorHAnsi"/>
          <w:sz w:val="24"/>
          <w:szCs w:val="24"/>
        </w:rPr>
        <w:t xml:space="preserve"> New Delhi spanning 18 years, he has held various senior positions </w:t>
      </w:r>
      <w:r w:rsidR="00F24FE7" w:rsidRPr="00A8111E">
        <w:rPr>
          <w:rFonts w:asciiTheme="minorHAnsi" w:hAnsiTheme="minorHAnsi" w:cstheme="minorHAnsi"/>
          <w:sz w:val="24"/>
          <w:szCs w:val="24"/>
        </w:rPr>
        <w:t>namely:</w:t>
      </w:r>
      <w:r w:rsidRPr="00A8111E">
        <w:rPr>
          <w:rFonts w:asciiTheme="minorHAnsi" w:hAnsiTheme="minorHAnsi" w:cstheme="minorHAnsi"/>
          <w:b/>
          <w:sz w:val="24"/>
          <w:szCs w:val="24"/>
        </w:rPr>
        <w:t xml:space="preserve"> Head- Academic Affairs</w:t>
      </w:r>
      <w:r w:rsidR="005F7E59" w:rsidRPr="00A8111E">
        <w:rPr>
          <w:rFonts w:asciiTheme="minorHAnsi" w:hAnsiTheme="minorHAnsi" w:cstheme="minorHAnsi"/>
          <w:b/>
          <w:sz w:val="24"/>
          <w:szCs w:val="24"/>
        </w:rPr>
        <w:t xml:space="preserve"> which included Dean Academics office </w:t>
      </w:r>
      <w:r w:rsidRPr="00A8111E">
        <w:rPr>
          <w:rFonts w:asciiTheme="minorHAnsi" w:hAnsiTheme="minorHAnsi" w:cstheme="minorHAnsi"/>
          <w:sz w:val="24"/>
          <w:szCs w:val="24"/>
        </w:rPr>
        <w:t xml:space="preserve">of eleven centers in India, </w:t>
      </w:r>
      <w:r w:rsidRPr="00A8111E">
        <w:rPr>
          <w:rFonts w:asciiTheme="minorHAnsi" w:hAnsiTheme="minorHAnsi" w:cstheme="minorHAnsi"/>
          <w:b/>
          <w:sz w:val="24"/>
          <w:szCs w:val="24"/>
        </w:rPr>
        <w:t>Chairperson Fashion Management Studies and Head International Linkages</w:t>
      </w:r>
      <w:r w:rsidRPr="00A8111E">
        <w:rPr>
          <w:rFonts w:asciiTheme="minorHAnsi" w:hAnsiTheme="minorHAnsi" w:cstheme="minorHAnsi"/>
          <w:sz w:val="24"/>
          <w:szCs w:val="24"/>
        </w:rPr>
        <w:t>.</w:t>
      </w:r>
      <w:r w:rsidR="00F24FE7" w:rsidRPr="00A8111E">
        <w:rPr>
          <w:rFonts w:asciiTheme="minorHAnsi" w:hAnsiTheme="minorHAnsi" w:cstheme="minorHAnsi"/>
          <w:sz w:val="24"/>
          <w:szCs w:val="24"/>
        </w:rPr>
        <w:t xml:space="preserve"> </w:t>
      </w:r>
    </w:p>
    <w:p w:rsidR="00A8111E" w:rsidRDefault="00A8111E" w:rsidP="00FE7C3F">
      <w:pPr>
        <w:pStyle w:val="HTMLPreformatted"/>
        <w:ind w:left="180"/>
        <w:jc w:val="both"/>
        <w:rPr>
          <w:rFonts w:asciiTheme="minorHAnsi" w:hAnsiTheme="minorHAnsi" w:cstheme="minorHAnsi"/>
          <w:sz w:val="24"/>
          <w:szCs w:val="24"/>
        </w:rPr>
      </w:pPr>
    </w:p>
    <w:p w:rsidR="00A8111E" w:rsidRDefault="00A8111E" w:rsidP="00A8111E">
      <w:pPr>
        <w:pStyle w:val="HTMLPreformatted"/>
        <w:ind w:left="180"/>
        <w:jc w:val="both"/>
        <w:rPr>
          <w:rFonts w:asciiTheme="minorHAnsi" w:hAnsiTheme="minorHAnsi" w:cstheme="minorHAnsi"/>
          <w:sz w:val="24"/>
          <w:szCs w:val="24"/>
        </w:rPr>
      </w:pPr>
    </w:p>
    <w:p w:rsidR="009266E9" w:rsidRPr="00A8111E" w:rsidRDefault="00B879C3" w:rsidP="00A8111E">
      <w:pPr>
        <w:pStyle w:val="HTMLPreformatted"/>
        <w:ind w:left="180"/>
        <w:rPr>
          <w:rFonts w:asciiTheme="minorHAnsi" w:hAnsiTheme="minorHAnsi" w:cstheme="minorHAnsi"/>
          <w:b/>
          <w:sz w:val="24"/>
          <w:szCs w:val="24"/>
        </w:rPr>
      </w:pPr>
      <w:r w:rsidRPr="00A8111E">
        <w:rPr>
          <w:rFonts w:asciiTheme="minorHAnsi" w:hAnsiTheme="minorHAnsi" w:cstheme="minorHAnsi"/>
          <w:sz w:val="24"/>
          <w:szCs w:val="24"/>
        </w:rPr>
        <w:br/>
      </w:r>
      <w:r w:rsidR="00CB2EEA" w:rsidRPr="00A8111E">
        <w:rPr>
          <w:rFonts w:asciiTheme="minorHAnsi" w:hAnsiTheme="minorHAnsi" w:cstheme="minorHAnsi"/>
          <w:sz w:val="24"/>
          <w:szCs w:val="24"/>
        </w:rPr>
        <w:t>During the span of a long Academic Career spanning 25 years the subject has many</w:t>
      </w:r>
      <w:r w:rsidR="00CB2EEA" w:rsidRPr="00A8111E">
        <w:rPr>
          <w:rFonts w:asciiTheme="minorHAnsi" w:hAnsiTheme="minorHAnsi" w:cstheme="minorHAnsi"/>
          <w:b/>
          <w:sz w:val="24"/>
          <w:szCs w:val="24"/>
        </w:rPr>
        <w:t xml:space="preserve"> positions or awards conferred. </w:t>
      </w:r>
      <w:r w:rsidR="00CB2EEA" w:rsidRPr="00A8111E">
        <w:rPr>
          <w:rFonts w:asciiTheme="minorHAnsi" w:hAnsiTheme="minorHAnsi" w:cstheme="minorHAnsi"/>
          <w:sz w:val="24"/>
          <w:szCs w:val="24"/>
        </w:rPr>
        <w:t>Some of these are:</w:t>
      </w:r>
    </w:p>
    <w:p w:rsidR="00F374C9" w:rsidRPr="00A8111E" w:rsidRDefault="00CB2EEA" w:rsidP="008B4B63">
      <w:pPr>
        <w:pStyle w:val="HTMLPreformatted"/>
        <w:ind w:left="180"/>
        <w:jc w:val="both"/>
        <w:rPr>
          <w:rFonts w:asciiTheme="minorHAnsi" w:hAnsiTheme="minorHAnsi" w:cstheme="minorHAnsi"/>
          <w:b/>
          <w:sz w:val="24"/>
          <w:szCs w:val="24"/>
        </w:rPr>
      </w:pPr>
      <w:r w:rsidRPr="00A8111E">
        <w:rPr>
          <w:rFonts w:asciiTheme="minorHAnsi" w:hAnsiTheme="minorHAnsi" w:cstheme="minorHAnsi"/>
          <w:b/>
          <w:sz w:val="24"/>
          <w:szCs w:val="24"/>
        </w:rPr>
        <w:t xml:space="preserve">       </w:t>
      </w:r>
      <w:r w:rsidR="00884A76" w:rsidRPr="00A8111E">
        <w:rPr>
          <w:rFonts w:asciiTheme="minorHAnsi" w:hAnsiTheme="minorHAnsi" w:cstheme="minorHAnsi"/>
          <w:b/>
          <w:sz w:val="24"/>
          <w:szCs w:val="24"/>
        </w:rPr>
        <w:t xml:space="preserve">       </w:t>
      </w:r>
      <w:r w:rsidRPr="00A8111E">
        <w:rPr>
          <w:rFonts w:asciiTheme="minorHAnsi" w:hAnsiTheme="minorHAnsi" w:cstheme="minorHAnsi"/>
          <w:b/>
          <w:sz w:val="24"/>
          <w:szCs w:val="24"/>
        </w:rPr>
        <w:t xml:space="preserve"> </w:t>
      </w:r>
    </w:p>
    <w:p w:rsidR="00F374C9" w:rsidRPr="00A8111E" w:rsidRDefault="00F374C9" w:rsidP="008B4B63">
      <w:pPr>
        <w:pStyle w:val="HTMLPreformatted"/>
        <w:ind w:left="180"/>
        <w:jc w:val="both"/>
        <w:rPr>
          <w:rFonts w:asciiTheme="minorHAnsi" w:hAnsiTheme="minorHAnsi" w:cstheme="minorHAnsi"/>
          <w:b/>
          <w:sz w:val="24"/>
          <w:szCs w:val="24"/>
        </w:rPr>
      </w:pPr>
    </w:p>
    <w:p w:rsidR="00F374C9" w:rsidRPr="00A8111E" w:rsidRDefault="00F374C9" w:rsidP="008B4B63">
      <w:pPr>
        <w:pStyle w:val="HTMLPreformatted"/>
        <w:ind w:left="180"/>
        <w:jc w:val="both"/>
        <w:rPr>
          <w:rFonts w:asciiTheme="minorHAnsi" w:hAnsiTheme="minorHAnsi" w:cstheme="minorHAnsi"/>
          <w:b/>
          <w:sz w:val="24"/>
          <w:szCs w:val="24"/>
        </w:rPr>
      </w:pPr>
    </w:p>
    <w:p w:rsidR="00F374C9" w:rsidRPr="00A8111E" w:rsidRDefault="00F374C9" w:rsidP="008B4B63">
      <w:pPr>
        <w:pStyle w:val="HTMLPreformatted"/>
        <w:ind w:left="180"/>
        <w:jc w:val="both"/>
        <w:rPr>
          <w:rFonts w:asciiTheme="minorHAnsi" w:hAnsiTheme="minorHAnsi" w:cstheme="minorHAnsi"/>
          <w:b/>
          <w:sz w:val="24"/>
          <w:szCs w:val="24"/>
        </w:rPr>
      </w:pPr>
    </w:p>
    <w:p w:rsidR="00F374C9" w:rsidRPr="00A8111E" w:rsidRDefault="00F374C9" w:rsidP="008B4B63">
      <w:pPr>
        <w:pStyle w:val="HTMLPreformatted"/>
        <w:ind w:left="180"/>
        <w:jc w:val="both"/>
        <w:rPr>
          <w:rFonts w:asciiTheme="minorHAnsi" w:hAnsiTheme="minorHAnsi" w:cstheme="minorHAnsi"/>
          <w:b/>
          <w:sz w:val="24"/>
          <w:szCs w:val="24"/>
        </w:rPr>
      </w:pPr>
    </w:p>
    <w:p w:rsidR="00F374C9" w:rsidRPr="00A8111E" w:rsidRDefault="00F374C9" w:rsidP="008B4B63">
      <w:pPr>
        <w:pStyle w:val="HTMLPreformatted"/>
        <w:ind w:left="180"/>
        <w:jc w:val="both"/>
        <w:rPr>
          <w:rFonts w:asciiTheme="minorHAnsi" w:hAnsiTheme="minorHAnsi" w:cstheme="minorHAnsi"/>
          <w:b/>
          <w:sz w:val="24"/>
          <w:szCs w:val="24"/>
        </w:rPr>
      </w:pPr>
    </w:p>
    <w:p w:rsidR="00F374C9" w:rsidRPr="00A8111E" w:rsidRDefault="00F374C9" w:rsidP="008B4B63">
      <w:pPr>
        <w:pStyle w:val="HTMLPreformatted"/>
        <w:ind w:left="180"/>
        <w:jc w:val="both"/>
        <w:rPr>
          <w:rFonts w:asciiTheme="minorHAnsi" w:hAnsiTheme="minorHAnsi" w:cstheme="minorHAnsi"/>
          <w:b/>
          <w:sz w:val="24"/>
          <w:szCs w:val="24"/>
        </w:rPr>
      </w:pPr>
    </w:p>
    <w:p w:rsidR="00F374C9" w:rsidRPr="00A8111E" w:rsidRDefault="00F374C9" w:rsidP="008B4B63">
      <w:pPr>
        <w:pStyle w:val="HTMLPreformatted"/>
        <w:ind w:left="180"/>
        <w:jc w:val="both"/>
        <w:rPr>
          <w:rFonts w:asciiTheme="minorHAnsi" w:hAnsiTheme="minorHAnsi" w:cstheme="minorHAnsi"/>
          <w:b/>
          <w:sz w:val="24"/>
          <w:szCs w:val="24"/>
        </w:rPr>
      </w:pPr>
    </w:p>
    <w:p w:rsidR="00F374C9" w:rsidRPr="00A8111E" w:rsidRDefault="00F374C9" w:rsidP="008B4B63">
      <w:pPr>
        <w:pStyle w:val="HTMLPreformatted"/>
        <w:ind w:left="180"/>
        <w:jc w:val="both"/>
        <w:rPr>
          <w:rFonts w:asciiTheme="minorHAnsi" w:hAnsiTheme="minorHAnsi" w:cstheme="minorHAnsi"/>
          <w:b/>
          <w:sz w:val="24"/>
          <w:szCs w:val="24"/>
        </w:rPr>
      </w:pPr>
    </w:p>
    <w:p w:rsidR="00F374C9" w:rsidRPr="00A8111E" w:rsidRDefault="00F374C9" w:rsidP="008B4B63">
      <w:pPr>
        <w:pStyle w:val="HTMLPreformatted"/>
        <w:ind w:left="180"/>
        <w:jc w:val="both"/>
        <w:rPr>
          <w:rFonts w:asciiTheme="minorHAnsi" w:hAnsiTheme="minorHAnsi" w:cstheme="minorHAnsi"/>
          <w:b/>
          <w:sz w:val="24"/>
          <w:szCs w:val="24"/>
        </w:rPr>
      </w:pPr>
    </w:p>
    <w:p w:rsidR="00B879C3" w:rsidRPr="00A8111E" w:rsidRDefault="00B879C3" w:rsidP="00086955">
      <w:pPr>
        <w:pStyle w:val="HTMLPreformatted"/>
        <w:ind w:left="180"/>
        <w:jc w:val="both"/>
        <w:rPr>
          <w:rFonts w:asciiTheme="minorHAnsi" w:hAnsiTheme="minorHAnsi" w:cstheme="minorHAnsi"/>
          <w:b/>
          <w:sz w:val="24"/>
          <w:szCs w:val="24"/>
        </w:rPr>
      </w:pPr>
    </w:p>
    <w:p w:rsidR="00B879C3" w:rsidRPr="00A8111E" w:rsidRDefault="00B879C3" w:rsidP="00086955">
      <w:pPr>
        <w:pStyle w:val="HTMLPreformatted"/>
        <w:ind w:left="180"/>
        <w:jc w:val="both"/>
        <w:rPr>
          <w:rFonts w:asciiTheme="minorHAnsi" w:hAnsiTheme="minorHAnsi" w:cstheme="minorHAnsi"/>
          <w:b/>
          <w:sz w:val="24"/>
          <w:szCs w:val="24"/>
        </w:rPr>
      </w:pPr>
    </w:p>
    <w:p w:rsidR="00B879C3" w:rsidRPr="00A8111E" w:rsidRDefault="00B879C3" w:rsidP="00086955">
      <w:pPr>
        <w:pStyle w:val="HTMLPreformatted"/>
        <w:ind w:left="180"/>
        <w:jc w:val="both"/>
        <w:rPr>
          <w:rFonts w:asciiTheme="minorHAnsi" w:hAnsiTheme="minorHAnsi" w:cstheme="minorHAnsi"/>
          <w:b/>
          <w:sz w:val="24"/>
          <w:szCs w:val="24"/>
        </w:rPr>
      </w:pPr>
    </w:p>
    <w:p w:rsidR="00B879C3" w:rsidRPr="00A8111E" w:rsidRDefault="00B879C3" w:rsidP="00086955">
      <w:pPr>
        <w:pStyle w:val="HTMLPreformatted"/>
        <w:ind w:left="180"/>
        <w:jc w:val="both"/>
        <w:rPr>
          <w:rFonts w:asciiTheme="minorHAnsi" w:hAnsiTheme="minorHAnsi" w:cstheme="minorHAnsi"/>
          <w:b/>
          <w:sz w:val="24"/>
          <w:szCs w:val="24"/>
        </w:rPr>
      </w:pPr>
    </w:p>
    <w:p w:rsidR="00B879C3" w:rsidRPr="00A8111E" w:rsidRDefault="00B879C3" w:rsidP="00086955">
      <w:pPr>
        <w:pStyle w:val="HTMLPreformatted"/>
        <w:ind w:left="180"/>
        <w:jc w:val="both"/>
        <w:rPr>
          <w:rFonts w:asciiTheme="minorHAnsi" w:hAnsiTheme="minorHAnsi" w:cstheme="minorHAnsi"/>
          <w:b/>
          <w:sz w:val="24"/>
          <w:szCs w:val="24"/>
        </w:rPr>
      </w:pPr>
    </w:p>
    <w:p w:rsidR="00B879C3" w:rsidRPr="00A8111E" w:rsidRDefault="00B879C3" w:rsidP="00086955">
      <w:pPr>
        <w:pStyle w:val="HTMLPreformatted"/>
        <w:ind w:left="180"/>
        <w:jc w:val="both"/>
        <w:rPr>
          <w:rFonts w:asciiTheme="minorHAnsi" w:hAnsiTheme="minorHAnsi" w:cstheme="minorHAnsi"/>
          <w:b/>
          <w:sz w:val="24"/>
          <w:szCs w:val="24"/>
        </w:rPr>
      </w:pPr>
    </w:p>
    <w:p w:rsidR="00B879C3" w:rsidRPr="00A8111E" w:rsidRDefault="00B879C3" w:rsidP="00086955">
      <w:pPr>
        <w:pStyle w:val="HTMLPreformatted"/>
        <w:ind w:left="180"/>
        <w:jc w:val="both"/>
        <w:rPr>
          <w:rFonts w:asciiTheme="minorHAnsi" w:hAnsiTheme="minorHAnsi" w:cstheme="minorHAnsi"/>
          <w:b/>
          <w:sz w:val="24"/>
          <w:szCs w:val="24"/>
        </w:rPr>
      </w:pPr>
    </w:p>
    <w:p w:rsidR="00B879C3" w:rsidRPr="00A8111E" w:rsidRDefault="00B879C3" w:rsidP="00086955">
      <w:pPr>
        <w:pStyle w:val="HTMLPreformatted"/>
        <w:ind w:left="180"/>
        <w:jc w:val="both"/>
        <w:rPr>
          <w:rFonts w:asciiTheme="minorHAnsi" w:hAnsiTheme="minorHAnsi" w:cstheme="minorHAnsi"/>
          <w:b/>
          <w:sz w:val="24"/>
          <w:szCs w:val="24"/>
        </w:rPr>
      </w:pPr>
    </w:p>
    <w:p w:rsidR="00B879C3" w:rsidRPr="00A8111E" w:rsidRDefault="00B879C3" w:rsidP="00086955">
      <w:pPr>
        <w:pStyle w:val="HTMLPreformatted"/>
        <w:ind w:left="180"/>
        <w:jc w:val="both"/>
        <w:rPr>
          <w:rFonts w:asciiTheme="minorHAnsi" w:hAnsiTheme="minorHAnsi" w:cstheme="minorHAnsi"/>
          <w:b/>
          <w:sz w:val="24"/>
          <w:szCs w:val="24"/>
        </w:rPr>
      </w:pPr>
    </w:p>
    <w:p w:rsidR="00B879C3" w:rsidRPr="00A8111E" w:rsidRDefault="00B879C3" w:rsidP="00086955">
      <w:pPr>
        <w:pStyle w:val="HTMLPreformatted"/>
        <w:ind w:left="180"/>
        <w:jc w:val="both"/>
        <w:rPr>
          <w:rFonts w:asciiTheme="minorHAnsi" w:hAnsiTheme="minorHAnsi" w:cstheme="minorHAnsi"/>
          <w:b/>
          <w:sz w:val="24"/>
          <w:szCs w:val="24"/>
        </w:rPr>
      </w:pPr>
    </w:p>
    <w:p w:rsidR="00086955" w:rsidRPr="00A8111E" w:rsidRDefault="00086955" w:rsidP="00086955">
      <w:pPr>
        <w:pStyle w:val="HTMLPreformatted"/>
        <w:ind w:left="180"/>
        <w:jc w:val="both"/>
        <w:rPr>
          <w:rFonts w:asciiTheme="minorHAnsi" w:hAnsiTheme="minorHAnsi" w:cstheme="minorHAnsi"/>
          <w:b/>
          <w:sz w:val="24"/>
          <w:szCs w:val="24"/>
        </w:rPr>
      </w:pPr>
      <w:r w:rsidRPr="00A8111E">
        <w:rPr>
          <w:rFonts w:asciiTheme="minorHAnsi" w:hAnsiTheme="minorHAnsi" w:cstheme="minorHAnsi"/>
          <w:b/>
          <w:sz w:val="24"/>
          <w:szCs w:val="24"/>
        </w:rPr>
        <w:lastRenderedPageBreak/>
        <w:t>Awards/ Honours /Positions Conferred</w:t>
      </w:r>
    </w:p>
    <w:p w:rsidR="00F374C9" w:rsidRPr="00A8111E" w:rsidRDefault="00F374C9" w:rsidP="008B4B63">
      <w:pPr>
        <w:pStyle w:val="HTMLPreformatted"/>
        <w:ind w:left="180"/>
        <w:jc w:val="both"/>
        <w:rPr>
          <w:rFonts w:asciiTheme="minorHAnsi" w:hAnsiTheme="minorHAnsi" w:cstheme="minorHAnsi"/>
          <w:b/>
          <w:sz w:val="24"/>
          <w:szCs w:val="24"/>
        </w:rPr>
      </w:pPr>
    </w:p>
    <w:tbl>
      <w:tblPr>
        <w:tblpPr w:leftFromText="180" w:rightFromText="180" w:vertAnchor="page" w:horzAnchor="margin" w:tblpY="2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314"/>
        <w:gridCol w:w="3222"/>
        <w:gridCol w:w="18"/>
      </w:tblGrid>
      <w:tr w:rsidR="00FE7C3F" w:rsidRPr="00A8111E" w:rsidTr="00FE7C3F">
        <w:trPr>
          <w:gridAfter w:val="1"/>
          <w:wAfter w:w="18" w:type="dxa"/>
          <w:cantSplit/>
          <w:trHeight w:val="366"/>
        </w:trPr>
        <w:tc>
          <w:tcPr>
            <w:tcW w:w="1384"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Year</w:t>
            </w:r>
          </w:p>
        </w:tc>
        <w:tc>
          <w:tcPr>
            <w:tcW w:w="3314"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iCs/>
                <w:sz w:val="24"/>
                <w:szCs w:val="24"/>
              </w:rPr>
            </w:pPr>
            <w:r w:rsidRPr="00A8111E">
              <w:rPr>
                <w:rFonts w:asciiTheme="minorHAnsi" w:hAnsiTheme="minorHAnsi" w:cstheme="minorHAnsi"/>
                <w:bCs/>
                <w:iCs/>
                <w:sz w:val="24"/>
                <w:szCs w:val="24"/>
              </w:rPr>
              <w:t>Name of award / honor</w:t>
            </w:r>
          </w:p>
        </w:tc>
        <w:tc>
          <w:tcPr>
            <w:tcW w:w="3222"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Name of organization</w:t>
            </w:r>
          </w:p>
        </w:tc>
      </w:tr>
      <w:tr w:rsidR="00FE7C3F" w:rsidRPr="00A8111E" w:rsidTr="00FE7C3F">
        <w:trPr>
          <w:gridAfter w:val="1"/>
          <w:wAfter w:w="18" w:type="dxa"/>
          <w:trHeight w:val="555"/>
        </w:trPr>
        <w:tc>
          <w:tcPr>
            <w:tcW w:w="1384"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2002-2004</w:t>
            </w:r>
          </w:p>
        </w:tc>
        <w:tc>
          <w:tcPr>
            <w:tcW w:w="3314"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 xml:space="preserve">International Jury Member for IFFTI Conference  and IFFTI </w:t>
            </w:r>
          </w:p>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Executive Board 2005-7</w:t>
            </w:r>
          </w:p>
        </w:tc>
        <w:tc>
          <w:tcPr>
            <w:tcW w:w="3222"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IFFTI - International Foundation of Fashion Technology Institutes.</w:t>
            </w:r>
          </w:p>
        </w:tc>
      </w:tr>
      <w:tr w:rsidR="00FE7C3F" w:rsidRPr="00A8111E" w:rsidTr="00FE7C3F">
        <w:trPr>
          <w:gridAfter w:val="1"/>
          <w:wAfter w:w="18" w:type="dxa"/>
          <w:trHeight w:val="606"/>
        </w:trPr>
        <w:tc>
          <w:tcPr>
            <w:tcW w:w="1384"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2000-2001</w:t>
            </w:r>
          </w:p>
        </w:tc>
        <w:tc>
          <w:tcPr>
            <w:tcW w:w="3314"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CEO of Fashion Design Council of India</w:t>
            </w:r>
          </w:p>
        </w:tc>
        <w:tc>
          <w:tcPr>
            <w:tcW w:w="3222"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FDCI- Fashion Design Council of India.</w:t>
            </w:r>
          </w:p>
        </w:tc>
      </w:tr>
      <w:tr w:rsidR="00FE7C3F" w:rsidRPr="00A8111E" w:rsidTr="00FE7C3F">
        <w:trPr>
          <w:trHeight w:val="1070"/>
        </w:trPr>
        <w:tc>
          <w:tcPr>
            <w:tcW w:w="1384"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I999</w:t>
            </w:r>
          </w:p>
        </w:tc>
        <w:tc>
          <w:tcPr>
            <w:tcW w:w="3314"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Worked as Board member for WTI which was honored by PM for manufacturing policy completion</w:t>
            </w:r>
          </w:p>
        </w:tc>
        <w:tc>
          <w:tcPr>
            <w:tcW w:w="3240" w:type="dxa"/>
            <w:gridSpan w:val="2"/>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WTI- We Think For India</w:t>
            </w:r>
          </w:p>
        </w:tc>
      </w:tr>
      <w:tr w:rsidR="00FE7C3F" w:rsidRPr="00A8111E" w:rsidTr="00FE7C3F">
        <w:trPr>
          <w:gridAfter w:val="1"/>
          <w:wAfter w:w="18" w:type="dxa"/>
          <w:trHeight w:val="620"/>
        </w:trPr>
        <w:tc>
          <w:tcPr>
            <w:tcW w:w="1384"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Jan 2010</w:t>
            </w:r>
          </w:p>
        </w:tc>
        <w:tc>
          <w:tcPr>
            <w:tcW w:w="3314" w:type="dxa"/>
            <w:tcBorders>
              <w:top w:val="single" w:sz="4" w:space="0" w:color="auto"/>
              <w:left w:val="single" w:sz="4" w:space="0" w:color="auto"/>
              <w:bottom w:val="single" w:sz="4" w:space="0" w:color="auto"/>
              <w:right w:val="single" w:sz="4" w:space="0" w:color="auto"/>
            </w:tcBorders>
          </w:tcPr>
          <w:p w:rsidR="00FE7C3F" w:rsidRPr="00A8111E" w:rsidRDefault="00FE7C3F" w:rsidP="00FE7C3F">
            <w:pPr>
              <w:pStyle w:val="HTMLPreformatted"/>
              <w:ind w:left="180"/>
              <w:rPr>
                <w:rFonts w:asciiTheme="minorHAnsi" w:hAnsiTheme="minorHAnsi" w:cstheme="minorHAnsi"/>
                <w:bCs/>
                <w:sz w:val="24"/>
                <w:szCs w:val="24"/>
              </w:rPr>
            </w:pPr>
            <w:r w:rsidRPr="00A8111E">
              <w:rPr>
                <w:rFonts w:asciiTheme="minorHAnsi" w:hAnsiTheme="minorHAnsi" w:cstheme="minorHAnsi"/>
                <w:bCs/>
                <w:sz w:val="24"/>
                <w:szCs w:val="24"/>
              </w:rPr>
              <w:t xml:space="preserve">Signed an MOU for PhD programme </w:t>
            </w:r>
          </w:p>
          <w:p w:rsidR="00FE7C3F" w:rsidRPr="00A8111E" w:rsidRDefault="00FE7C3F" w:rsidP="00FE7C3F">
            <w:pPr>
              <w:pStyle w:val="HTMLPreformatted"/>
              <w:ind w:left="180"/>
              <w:jc w:val="both"/>
              <w:rPr>
                <w:rFonts w:asciiTheme="minorHAnsi" w:hAnsiTheme="minorHAnsi" w:cstheme="minorHAnsi"/>
                <w:bCs/>
                <w:sz w:val="24"/>
                <w:szCs w:val="24"/>
              </w:rPr>
            </w:pPr>
          </w:p>
        </w:tc>
        <w:tc>
          <w:tcPr>
            <w:tcW w:w="3222"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with Jamia Hamdard University</w:t>
            </w:r>
          </w:p>
        </w:tc>
      </w:tr>
      <w:tr w:rsidR="00FE7C3F" w:rsidRPr="00A8111E" w:rsidTr="00FE7C3F">
        <w:trPr>
          <w:gridAfter w:val="1"/>
          <w:wAfter w:w="18" w:type="dxa"/>
          <w:trHeight w:val="710"/>
        </w:trPr>
        <w:tc>
          <w:tcPr>
            <w:tcW w:w="1384"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2006 -07</w:t>
            </w:r>
          </w:p>
        </w:tc>
        <w:tc>
          <w:tcPr>
            <w:tcW w:w="3314" w:type="dxa"/>
            <w:tcBorders>
              <w:top w:val="single" w:sz="4" w:space="0" w:color="auto"/>
              <w:left w:val="single" w:sz="4" w:space="0" w:color="auto"/>
              <w:bottom w:val="single" w:sz="4" w:space="0" w:color="auto"/>
              <w:right w:val="single" w:sz="4" w:space="0" w:color="auto"/>
            </w:tcBorders>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 xml:space="preserve">Served as Board member Delhi Government Nominee  on Governing Council </w:t>
            </w:r>
          </w:p>
          <w:p w:rsidR="00FE7C3F" w:rsidRPr="00A8111E" w:rsidRDefault="00FE7C3F" w:rsidP="00FE7C3F">
            <w:pPr>
              <w:pStyle w:val="HTMLPreformatted"/>
              <w:ind w:left="180"/>
              <w:jc w:val="both"/>
              <w:rPr>
                <w:rFonts w:asciiTheme="minorHAnsi" w:hAnsiTheme="minorHAnsi" w:cstheme="minorHAnsi"/>
                <w:bCs/>
                <w:sz w:val="24"/>
                <w:szCs w:val="24"/>
              </w:rPr>
            </w:pPr>
          </w:p>
        </w:tc>
        <w:tc>
          <w:tcPr>
            <w:tcW w:w="3222"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Deen Dayal Upadyaya College</w:t>
            </w:r>
          </w:p>
        </w:tc>
      </w:tr>
      <w:tr w:rsidR="00FE7C3F" w:rsidRPr="00A8111E" w:rsidTr="00FE7C3F">
        <w:trPr>
          <w:gridAfter w:val="1"/>
          <w:wAfter w:w="18" w:type="dxa"/>
          <w:trHeight w:val="1070"/>
        </w:trPr>
        <w:tc>
          <w:tcPr>
            <w:tcW w:w="1384"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 xml:space="preserve">2007-2009   </w:t>
            </w:r>
          </w:p>
        </w:tc>
        <w:tc>
          <w:tcPr>
            <w:tcW w:w="3314"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 xml:space="preserve">Advisor to the project by Ministry of Information Technology  on Human body  measurement conducted by Textile Dept </w:t>
            </w:r>
          </w:p>
        </w:tc>
        <w:tc>
          <w:tcPr>
            <w:tcW w:w="3222"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Ministry of Information Technology , IIT Delhi</w:t>
            </w:r>
          </w:p>
        </w:tc>
      </w:tr>
      <w:tr w:rsidR="00FE7C3F" w:rsidRPr="00A8111E" w:rsidTr="00FE7C3F">
        <w:trPr>
          <w:gridAfter w:val="1"/>
          <w:wAfter w:w="18" w:type="dxa"/>
          <w:trHeight w:val="1070"/>
        </w:trPr>
        <w:tc>
          <w:tcPr>
            <w:tcW w:w="1384"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2008 0nwards</w:t>
            </w:r>
          </w:p>
        </w:tc>
        <w:tc>
          <w:tcPr>
            <w:tcW w:w="3314"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Appointed as a member of Board of studies on textile technology course</w:t>
            </w:r>
          </w:p>
        </w:tc>
        <w:tc>
          <w:tcPr>
            <w:tcW w:w="3222"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U P Technical University Lucknow  by VC</w:t>
            </w:r>
          </w:p>
        </w:tc>
      </w:tr>
      <w:tr w:rsidR="00FE7C3F" w:rsidRPr="00A8111E" w:rsidTr="00FE7C3F">
        <w:trPr>
          <w:gridAfter w:val="1"/>
          <w:wAfter w:w="18" w:type="dxa"/>
          <w:trHeight w:val="1264"/>
        </w:trPr>
        <w:tc>
          <w:tcPr>
            <w:tcW w:w="1384"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2014 October</w:t>
            </w:r>
          </w:p>
        </w:tc>
        <w:tc>
          <w:tcPr>
            <w:tcW w:w="3314"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 xml:space="preserve">Awarded the Lifetime achievement award  for Excellence in Management Education) at IIC </w:t>
            </w:r>
          </w:p>
        </w:tc>
        <w:tc>
          <w:tcPr>
            <w:tcW w:w="3222"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International Association of Educators for World Peace( In affiliation with ECOSOC and UNICEF at IIC New Delhi</w:t>
            </w:r>
          </w:p>
        </w:tc>
      </w:tr>
      <w:tr w:rsidR="00FE7C3F" w:rsidRPr="00A8111E" w:rsidTr="00FE7C3F">
        <w:trPr>
          <w:gridAfter w:val="1"/>
          <w:wAfter w:w="18" w:type="dxa"/>
          <w:trHeight w:val="1070"/>
        </w:trPr>
        <w:tc>
          <w:tcPr>
            <w:tcW w:w="1384"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2014 November</w:t>
            </w:r>
          </w:p>
        </w:tc>
        <w:tc>
          <w:tcPr>
            <w:tcW w:w="3314"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 xml:space="preserve">Awarded the  Dewang Mehta award for Best Professor Marketing Management  </w:t>
            </w:r>
          </w:p>
        </w:tc>
        <w:tc>
          <w:tcPr>
            <w:tcW w:w="3222" w:type="dxa"/>
            <w:tcBorders>
              <w:top w:val="single" w:sz="4" w:space="0" w:color="auto"/>
              <w:left w:val="single" w:sz="4" w:space="0" w:color="auto"/>
              <w:bottom w:val="single" w:sz="4" w:space="0" w:color="auto"/>
              <w:right w:val="single" w:sz="4" w:space="0" w:color="auto"/>
            </w:tcBorders>
            <w:hideMark/>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 xml:space="preserve">Business School Affairs and Unilever at Taj Lands End </w:t>
            </w:r>
          </w:p>
        </w:tc>
      </w:tr>
      <w:tr w:rsidR="00FE7C3F" w:rsidRPr="00A8111E" w:rsidTr="00FE7C3F">
        <w:trPr>
          <w:gridAfter w:val="1"/>
          <w:wAfter w:w="18" w:type="dxa"/>
          <w:trHeight w:val="1070"/>
        </w:trPr>
        <w:tc>
          <w:tcPr>
            <w:tcW w:w="1384" w:type="dxa"/>
            <w:tcBorders>
              <w:top w:val="single" w:sz="4" w:space="0" w:color="auto"/>
              <w:left w:val="single" w:sz="4" w:space="0" w:color="auto"/>
              <w:bottom w:val="single" w:sz="4" w:space="0" w:color="auto"/>
              <w:right w:val="single" w:sz="4" w:space="0" w:color="auto"/>
            </w:tcBorders>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2018</w:t>
            </w:r>
          </w:p>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September</w:t>
            </w:r>
          </w:p>
        </w:tc>
        <w:tc>
          <w:tcPr>
            <w:tcW w:w="3314" w:type="dxa"/>
            <w:tcBorders>
              <w:top w:val="single" w:sz="4" w:space="0" w:color="auto"/>
              <w:left w:val="single" w:sz="4" w:space="0" w:color="auto"/>
              <w:bottom w:val="single" w:sz="4" w:space="0" w:color="auto"/>
              <w:right w:val="single" w:sz="4" w:space="0" w:color="auto"/>
            </w:tcBorders>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Awarded the Tenth Annual Excellence in Research Journal Awards, which honors the best scholarly articles from the 2017 volume year.</w:t>
            </w:r>
          </w:p>
        </w:tc>
        <w:tc>
          <w:tcPr>
            <w:tcW w:w="3222" w:type="dxa"/>
            <w:tcBorders>
              <w:top w:val="single" w:sz="4" w:space="0" w:color="auto"/>
              <w:left w:val="single" w:sz="4" w:space="0" w:color="auto"/>
              <w:bottom w:val="single" w:sz="4" w:space="0" w:color="auto"/>
              <w:right w:val="single" w:sz="4" w:space="0" w:color="auto"/>
            </w:tcBorders>
          </w:tcPr>
          <w:p w:rsidR="00FE7C3F" w:rsidRPr="00A8111E" w:rsidRDefault="00FE7C3F" w:rsidP="00FE7C3F">
            <w:pPr>
              <w:pStyle w:val="HTMLPreformatted"/>
              <w:ind w:left="180"/>
              <w:jc w:val="both"/>
              <w:rPr>
                <w:rFonts w:asciiTheme="minorHAnsi" w:hAnsiTheme="minorHAnsi" w:cstheme="minorHAnsi"/>
                <w:bCs/>
                <w:sz w:val="24"/>
                <w:szCs w:val="24"/>
              </w:rPr>
            </w:pPr>
            <w:r w:rsidRPr="00A8111E">
              <w:rPr>
                <w:rFonts w:asciiTheme="minorHAnsi" w:hAnsiTheme="minorHAnsi" w:cstheme="minorHAnsi"/>
                <w:bCs/>
                <w:sz w:val="24"/>
                <w:szCs w:val="24"/>
              </w:rPr>
              <w:t>IGI Global Publications USA</w:t>
            </w:r>
          </w:p>
        </w:tc>
      </w:tr>
    </w:tbl>
    <w:p w:rsidR="00F374C9" w:rsidRPr="00A8111E" w:rsidRDefault="00F374C9" w:rsidP="008B4B63">
      <w:pPr>
        <w:pStyle w:val="HTMLPreformatted"/>
        <w:ind w:left="180"/>
        <w:jc w:val="both"/>
        <w:rPr>
          <w:rFonts w:asciiTheme="minorHAnsi" w:hAnsiTheme="minorHAnsi" w:cstheme="minorHAnsi"/>
          <w:b/>
          <w:sz w:val="24"/>
          <w:szCs w:val="24"/>
        </w:rPr>
      </w:pPr>
    </w:p>
    <w:p w:rsidR="00F374C9" w:rsidRPr="00A8111E" w:rsidRDefault="00F374C9" w:rsidP="008B4B63">
      <w:pPr>
        <w:pStyle w:val="HTMLPreformatted"/>
        <w:ind w:left="180"/>
        <w:jc w:val="both"/>
        <w:rPr>
          <w:rFonts w:asciiTheme="minorHAnsi" w:hAnsiTheme="minorHAnsi" w:cstheme="minorHAnsi"/>
          <w:b/>
          <w:sz w:val="24"/>
          <w:szCs w:val="24"/>
        </w:rPr>
      </w:pPr>
    </w:p>
    <w:p w:rsidR="00F374C9" w:rsidRPr="00A8111E" w:rsidRDefault="00F374C9" w:rsidP="008B4B63">
      <w:pPr>
        <w:pStyle w:val="HTMLPreformatted"/>
        <w:ind w:left="180"/>
        <w:jc w:val="both"/>
        <w:rPr>
          <w:rFonts w:asciiTheme="minorHAnsi" w:hAnsiTheme="minorHAnsi" w:cstheme="minorHAnsi"/>
          <w:b/>
          <w:sz w:val="24"/>
          <w:szCs w:val="24"/>
        </w:rPr>
      </w:pPr>
    </w:p>
    <w:p w:rsidR="00F374C9" w:rsidRPr="00A8111E" w:rsidRDefault="00F374C9" w:rsidP="008B4B63">
      <w:pPr>
        <w:pStyle w:val="HTMLPreformatted"/>
        <w:ind w:left="180"/>
        <w:jc w:val="both"/>
        <w:rPr>
          <w:rFonts w:asciiTheme="minorHAnsi" w:hAnsiTheme="minorHAnsi" w:cstheme="minorHAnsi"/>
          <w:b/>
          <w:sz w:val="24"/>
          <w:szCs w:val="24"/>
        </w:rPr>
      </w:pPr>
    </w:p>
    <w:p w:rsidR="00F374C9" w:rsidRPr="00A8111E" w:rsidRDefault="00F374C9" w:rsidP="008B4B63">
      <w:pPr>
        <w:pStyle w:val="HTMLPreformatted"/>
        <w:ind w:left="180"/>
        <w:jc w:val="both"/>
        <w:rPr>
          <w:rFonts w:asciiTheme="minorHAnsi" w:hAnsiTheme="minorHAnsi" w:cstheme="minorHAnsi"/>
          <w:b/>
          <w:sz w:val="24"/>
          <w:szCs w:val="24"/>
        </w:rPr>
      </w:pPr>
    </w:p>
    <w:p w:rsidR="00F374C9" w:rsidRPr="00A8111E" w:rsidRDefault="00F374C9" w:rsidP="008B4B63">
      <w:pPr>
        <w:pStyle w:val="HTMLPreformatted"/>
        <w:ind w:left="180"/>
        <w:jc w:val="both"/>
        <w:rPr>
          <w:rFonts w:asciiTheme="minorHAnsi" w:hAnsiTheme="minorHAnsi" w:cstheme="minorHAnsi"/>
          <w:b/>
          <w:sz w:val="24"/>
          <w:szCs w:val="24"/>
        </w:rPr>
      </w:pPr>
    </w:p>
    <w:p w:rsidR="00F374C9" w:rsidRPr="00A8111E" w:rsidRDefault="00CB2EEA" w:rsidP="008B4B63">
      <w:pPr>
        <w:pStyle w:val="HTMLPreformatted"/>
        <w:ind w:left="180"/>
        <w:jc w:val="both"/>
        <w:rPr>
          <w:rFonts w:asciiTheme="minorHAnsi" w:hAnsiTheme="minorHAnsi" w:cstheme="minorHAnsi"/>
          <w:b/>
          <w:sz w:val="24"/>
          <w:szCs w:val="24"/>
        </w:rPr>
      </w:pPr>
      <w:r w:rsidRPr="00A8111E">
        <w:rPr>
          <w:rFonts w:asciiTheme="minorHAnsi" w:hAnsiTheme="minorHAnsi" w:cstheme="minorHAnsi"/>
          <w:b/>
          <w:sz w:val="24"/>
          <w:szCs w:val="24"/>
        </w:rPr>
        <w:t xml:space="preserve">          </w:t>
      </w: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9266E9" w:rsidRPr="00A8111E" w:rsidRDefault="009266E9" w:rsidP="008B4B63">
      <w:pPr>
        <w:pStyle w:val="HTMLPreformatted"/>
        <w:ind w:left="180"/>
        <w:jc w:val="both"/>
        <w:rPr>
          <w:rFonts w:asciiTheme="minorHAnsi" w:hAnsiTheme="minorHAnsi" w:cstheme="minorHAnsi"/>
          <w:b/>
          <w:sz w:val="24"/>
          <w:szCs w:val="24"/>
        </w:rPr>
      </w:pPr>
    </w:p>
    <w:p w:rsidR="00CB2EEA" w:rsidRPr="00A8111E" w:rsidRDefault="009266E9" w:rsidP="009266E9">
      <w:pPr>
        <w:pStyle w:val="BodyText"/>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firstLine="720"/>
        <w:rPr>
          <w:rFonts w:asciiTheme="minorHAnsi" w:hAnsiTheme="minorHAnsi" w:cstheme="minorHAnsi"/>
          <w:b/>
          <w:szCs w:val="24"/>
        </w:rPr>
      </w:pPr>
      <w:r w:rsidRPr="00A8111E">
        <w:rPr>
          <w:rFonts w:asciiTheme="minorHAnsi" w:hAnsiTheme="minorHAnsi" w:cstheme="minorHAnsi"/>
          <w:b/>
          <w:szCs w:val="24"/>
        </w:rPr>
        <w:t xml:space="preserve">  </w:t>
      </w:r>
      <w:r w:rsidR="00CB2EEA" w:rsidRPr="00A8111E">
        <w:rPr>
          <w:rFonts w:asciiTheme="minorHAnsi" w:hAnsiTheme="minorHAnsi" w:cstheme="minorHAnsi"/>
          <w:b/>
          <w:szCs w:val="24"/>
        </w:rPr>
        <w:t xml:space="preserve">      </w:t>
      </w:r>
    </w:p>
    <w:p w:rsidR="00CB2EEA" w:rsidRPr="00A8111E" w:rsidRDefault="00CB2EEA" w:rsidP="009266E9">
      <w:pPr>
        <w:pStyle w:val="BodyText"/>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firstLine="720"/>
        <w:rPr>
          <w:rFonts w:asciiTheme="minorHAnsi" w:hAnsiTheme="minorHAnsi" w:cstheme="minorHAnsi"/>
          <w:b/>
          <w:szCs w:val="24"/>
        </w:rPr>
      </w:pPr>
    </w:p>
    <w:p w:rsidR="00B46F0D" w:rsidRPr="00A8111E" w:rsidRDefault="00B46F0D" w:rsidP="009266E9">
      <w:pPr>
        <w:tabs>
          <w:tab w:val="left" w:pos="720"/>
        </w:tabs>
        <w:ind w:left="432" w:right="288"/>
        <w:rPr>
          <w:rFonts w:asciiTheme="minorHAnsi" w:hAnsiTheme="minorHAnsi" w:cstheme="minorHAnsi"/>
          <w:b/>
          <w:sz w:val="24"/>
          <w:szCs w:val="24"/>
        </w:rPr>
      </w:pPr>
    </w:p>
    <w:p w:rsidR="00A8111E" w:rsidRDefault="00A8111E" w:rsidP="008E5F87">
      <w:pPr>
        <w:tabs>
          <w:tab w:val="left" w:pos="720"/>
        </w:tabs>
        <w:ind w:left="432" w:right="288"/>
        <w:jc w:val="both"/>
        <w:rPr>
          <w:rFonts w:asciiTheme="minorHAnsi" w:hAnsiTheme="minorHAnsi" w:cstheme="minorHAnsi"/>
          <w:b/>
          <w:sz w:val="24"/>
          <w:szCs w:val="24"/>
        </w:rPr>
      </w:pPr>
    </w:p>
    <w:p w:rsidR="00A8111E" w:rsidRDefault="00A8111E" w:rsidP="008E5F87">
      <w:pPr>
        <w:tabs>
          <w:tab w:val="left" w:pos="720"/>
        </w:tabs>
        <w:ind w:left="432" w:right="288"/>
        <w:jc w:val="both"/>
        <w:rPr>
          <w:rFonts w:asciiTheme="minorHAnsi" w:hAnsiTheme="minorHAnsi" w:cstheme="minorHAnsi"/>
          <w:b/>
          <w:sz w:val="24"/>
          <w:szCs w:val="24"/>
        </w:rPr>
      </w:pPr>
    </w:p>
    <w:p w:rsidR="00A8111E" w:rsidRDefault="00A8111E" w:rsidP="008E5F87">
      <w:pPr>
        <w:tabs>
          <w:tab w:val="left" w:pos="720"/>
        </w:tabs>
        <w:ind w:left="432" w:right="288"/>
        <w:jc w:val="both"/>
        <w:rPr>
          <w:rFonts w:asciiTheme="minorHAnsi" w:hAnsiTheme="minorHAnsi" w:cstheme="minorHAnsi"/>
          <w:b/>
          <w:sz w:val="24"/>
          <w:szCs w:val="24"/>
        </w:rPr>
      </w:pPr>
    </w:p>
    <w:p w:rsidR="00A8111E" w:rsidRDefault="00A8111E" w:rsidP="008E5F87">
      <w:pPr>
        <w:tabs>
          <w:tab w:val="left" w:pos="720"/>
        </w:tabs>
        <w:ind w:left="432" w:right="288"/>
        <w:jc w:val="both"/>
        <w:rPr>
          <w:rFonts w:asciiTheme="minorHAnsi" w:hAnsiTheme="minorHAnsi" w:cstheme="minorHAnsi"/>
          <w:b/>
          <w:sz w:val="24"/>
          <w:szCs w:val="24"/>
        </w:rPr>
      </w:pPr>
    </w:p>
    <w:p w:rsidR="00A8111E" w:rsidRDefault="00A8111E" w:rsidP="008E5F87">
      <w:pPr>
        <w:tabs>
          <w:tab w:val="left" w:pos="720"/>
        </w:tabs>
        <w:ind w:left="432" w:right="288"/>
        <w:jc w:val="both"/>
        <w:rPr>
          <w:rFonts w:asciiTheme="minorHAnsi" w:hAnsiTheme="minorHAnsi" w:cstheme="minorHAnsi"/>
          <w:b/>
          <w:sz w:val="24"/>
          <w:szCs w:val="24"/>
        </w:rPr>
      </w:pPr>
    </w:p>
    <w:p w:rsidR="00A8111E" w:rsidRDefault="00A8111E" w:rsidP="008E5F87">
      <w:pPr>
        <w:tabs>
          <w:tab w:val="left" w:pos="720"/>
        </w:tabs>
        <w:ind w:left="432" w:right="288"/>
        <w:jc w:val="both"/>
        <w:rPr>
          <w:rFonts w:asciiTheme="minorHAnsi" w:hAnsiTheme="minorHAnsi" w:cstheme="minorHAnsi"/>
          <w:b/>
          <w:sz w:val="24"/>
          <w:szCs w:val="24"/>
        </w:rPr>
      </w:pPr>
    </w:p>
    <w:p w:rsidR="00A8111E" w:rsidRDefault="00A8111E" w:rsidP="008E5F87">
      <w:pPr>
        <w:tabs>
          <w:tab w:val="left" w:pos="720"/>
        </w:tabs>
        <w:ind w:left="432" w:right="288"/>
        <w:jc w:val="both"/>
        <w:rPr>
          <w:rFonts w:asciiTheme="minorHAnsi" w:hAnsiTheme="minorHAnsi" w:cstheme="minorHAnsi"/>
          <w:b/>
          <w:sz w:val="24"/>
          <w:szCs w:val="24"/>
        </w:rPr>
      </w:pPr>
    </w:p>
    <w:p w:rsidR="00A8111E" w:rsidRDefault="00A8111E" w:rsidP="008E5F87">
      <w:pPr>
        <w:tabs>
          <w:tab w:val="left" w:pos="720"/>
        </w:tabs>
        <w:ind w:left="432" w:right="288"/>
        <w:jc w:val="both"/>
        <w:rPr>
          <w:rFonts w:asciiTheme="minorHAnsi" w:hAnsiTheme="minorHAnsi" w:cstheme="minorHAnsi"/>
          <w:b/>
          <w:sz w:val="24"/>
          <w:szCs w:val="24"/>
        </w:rPr>
      </w:pPr>
    </w:p>
    <w:p w:rsidR="00C0439C" w:rsidRDefault="00B46F0D" w:rsidP="008E5F87">
      <w:pPr>
        <w:tabs>
          <w:tab w:val="left" w:pos="720"/>
        </w:tabs>
        <w:ind w:left="432" w:right="288"/>
        <w:jc w:val="both"/>
        <w:rPr>
          <w:rFonts w:asciiTheme="minorHAnsi" w:hAnsiTheme="minorHAnsi" w:cstheme="minorHAnsi"/>
          <w:b/>
          <w:sz w:val="24"/>
          <w:szCs w:val="24"/>
          <w:u w:val="single"/>
        </w:rPr>
      </w:pPr>
      <w:r w:rsidRPr="00B301A5">
        <w:rPr>
          <w:rFonts w:asciiTheme="minorHAnsi" w:hAnsiTheme="minorHAnsi" w:cstheme="minorHAnsi"/>
          <w:b/>
          <w:sz w:val="24"/>
          <w:szCs w:val="24"/>
          <w:u w:val="single"/>
        </w:rPr>
        <w:lastRenderedPageBreak/>
        <w:t xml:space="preserve">Conference Organization: </w:t>
      </w:r>
    </w:p>
    <w:p w:rsidR="00FE7C3F" w:rsidRDefault="00FE7C3F" w:rsidP="008E5F87">
      <w:pPr>
        <w:tabs>
          <w:tab w:val="left" w:pos="720"/>
        </w:tabs>
        <w:ind w:left="432" w:right="288"/>
        <w:jc w:val="both"/>
        <w:rPr>
          <w:rFonts w:asciiTheme="minorHAnsi" w:hAnsiTheme="minorHAnsi" w:cstheme="minorHAnsi"/>
          <w:b/>
          <w:sz w:val="24"/>
          <w:szCs w:val="24"/>
          <w:u w:val="single"/>
        </w:rPr>
      </w:pPr>
    </w:p>
    <w:p w:rsidR="00FE7C3F" w:rsidRPr="00FE7C3F" w:rsidRDefault="00FE7C3F" w:rsidP="008E5F87">
      <w:pPr>
        <w:tabs>
          <w:tab w:val="left" w:pos="720"/>
        </w:tabs>
        <w:ind w:left="432" w:right="288"/>
        <w:jc w:val="both"/>
        <w:rPr>
          <w:rFonts w:asciiTheme="minorHAnsi" w:hAnsiTheme="minorHAnsi" w:cstheme="minorHAnsi"/>
          <w:b/>
          <w:sz w:val="28"/>
          <w:szCs w:val="28"/>
          <w:u w:val="single"/>
        </w:rPr>
      </w:pPr>
    </w:p>
    <w:p w:rsidR="00FE7C3F" w:rsidRPr="00FE7C3F" w:rsidRDefault="00B46F0D" w:rsidP="00A8111E">
      <w:pPr>
        <w:pStyle w:val="ListParagraph"/>
        <w:numPr>
          <w:ilvl w:val="0"/>
          <w:numId w:val="25"/>
        </w:numPr>
        <w:tabs>
          <w:tab w:val="left" w:pos="720"/>
        </w:tabs>
        <w:ind w:left="867" w:right="289" w:hanging="357"/>
        <w:jc w:val="both"/>
        <w:rPr>
          <w:rFonts w:asciiTheme="minorHAnsi" w:hAnsiTheme="minorHAnsi" w:cstheme="minorHAnsi"/>
          <w:sz w:val="24"/>
          <w:szCs w:val="24"/>
        </w:rPr>
      </w:pPr>
      <w:r w:rsidRPr="00FE7C3F">
        <w:rPr>
          <w:rFonts w:asciiTheme="minorHAnsi" w:hAnsiTheme="minorHAnsi" w:cstheme="minorHAnsi"/>
          <w:b/>
          <w:sz w:val="24"/>
          <w:szCs w:val="24"/>
        </w:rPr>
        <w:t xml:space="preserve"> </w:t>
      </w:r>
      <w:r w:rsidR="00FE7C3F" w:rsidRPr="00FE7C3F">
        <w:rPr>
          <w:rFonts w:asciiTheme="minorHAnsi" w:hAnsiTheme="minorHAnsi" w:cstheme="minorHAnsi"/>
          <w:b/>
          <w:sz w:val="24"/>
          <w:szCs w:val="24"/>
        </w:rPr>
        <w:tab/>
        <w:t xml:space="preserve">Recently </w:t>
      </w:r>
      <w:r w:rsidR="00FE7C3F">
        <w:rPr>
          <w:rFonts w:asciiTheme="minorHAnsi" w:hAnsiTheme="minorHAnsi" w:cstheme="minorHAnsi"/>
          <w:b/>
          <w:sz w:val="24"/>
          <w:szCs w:val="24"/>
        </w:rPr>
        <w:t xml:space="preserve">on </w:t>
      </w:r>
      <w:r w:rsidR="00FE7C3F" w:rsidRPr="00FE7C3F">
        <w:rPr>
          <w:rFonts w:asciiTheme="minorHAnsi" w:hAnsiTheme="minorHAnsi" w:cstheme="minorHAnsi"/>
          <w:b/>
          <w:i/>
          <w:iCs/>
          <w:sz w:val="24"/>
          <w:szCs w:val="24"/>
        </w:rPr>
        <w:t>6</w:t>
      </w:r>
      <w:r w:rsidR="00FE7C3F" w:rsidRPr="00FE7C3F">
        <w:rPr>
          <w:rFonts w:asciiTheme="minorHAnsi" w:hAnsiTheme="minorHAnsi" w:cstheme="minorHAnsi"/>
          <w:b/>
          <w:i/>
          <w:iCs/>
          <w:sz w:val="24"/>
          <w:szCs w:val="24"/>
          <w:vertAlign w:val="superscript"/>
        </w:rPr>
        <w:t>th</w:t>
      </w:r>
      <w:r w:rsidR="00FE7C3F" w:rsidRPr="00FE7C3F">
        <w:rPr>
          <w:rFonts w:asciiTheme="minorHAnsi" w:hAnsiTheme="minorHAnsi" w:cstheme="minorHAnsi"/>
          <w:b/>
          <w:i/>
          <w:iCs/>
          <w:sz w:val="24"/>
          <w:szCs w:val="24"/>
        </w:rPr>
        <w:t xml:space="preserve"> </w:t>
      </w:r>
      <w:r w:rsidR="00FE7C3F" w:rsidRPr="00FE7C3F">
        <w:rPr>
          <w:rFonts w:asciiTheme="minorHAnsi" w:hAnsiTheme="minorHAnsi" w:cstheme="minorHAnsi"/>
          <w:bCs/>
          <w:i/>
          <w:iCs/>
          <w:sz w:val="24"/>
          <w:szCs w:val="24"/>
        </w:rPr>
        <w:t>September 2016</w:t>
      </w:r>
      <w:r w:rsidR="00FE7C3F">
        <w:rPr>
          <w:rFonts w:asciiTheme="minorHAnsi" w:hAnsiTheme="minorHAnsi" w:cstheme="minorHAnsi"/>
          <w:bCs/>
          <w:sz w:val="24"/>
          <w:szCs w:val="24"/>
        </w:rPr>
        <w:t xml:space="preserve">  IMI New Delhi was the knowledge partner with Indian Chamber of Commerce organized </w:t>
      </w:r>
      <w:r w:rsidR="00FE7C3F" w:rsidRPr="00FE7C3F">
        <w:rPr>
          <w:rFonts w:asciiTheme="minorHAnsi" w:hAnsiTheme="minorHAnsi" w:cstheme="minorHAnsi"/>
          <w:b/>
          <w:sz w:val="24"/>
          <w:szCs w:val="24"/>
        </w:rPr>
        <w:t>Global Education Forum</w:t>
      </w:r>
      <w:r w:rsidR="00FE7C3F">
        <w:rPr>
          <w:rFonts w:asciiTheme="minorHAnsi" w:hAnsiTheme="minorHAnsi" w:cstheme="minorHAnsi"/>
          <w:bCs/>
          <w:sz w:val="24"/>
          <w:szCs w:val="24"/>
        </w:rPr>
        <w:t xml:space="preserve"> at the India Habitat Center The undersigned presented the Them based report at the Forum and organized various activates as </w:t>
      </w:r>
      <w:r w:rsidR="00FE7C3F" w:rsidRPr="00FE7C3F">
        <w:rPr>
          <w:rFonts w:asciiTheme="minorHAnsi" w:hAnsiTheme="minorHAnsi" w:cstheme="minorHAnsi"/>
          <w:b/>
          <w:sz w:val="24"/>
          <w:szCs w:val="24"/>
        </w:rPr>
        <w:t>a Knowledge partner</w:t>
      </w:r>
      <w:r w:rsidR="00FE7C3F">
        <w:rPr>
          <w:rFonts w:asciiTheme="minorHAnsi" w:hAnsiTheme="minorHAnsi" w:cstheme="minorHAnsi"/>
          <w:bCs/>
          <w:sz w:val="24"/>
          <w:szCs w:val="24"/>
        </w:rPr>
        <w:t xml:space="preserve">   </w:t>
      </w:r>
    </w:p>
    <w:p w:rsidR="00A66AC0" w:rsidRPr="00A8111E" w:rsidRDefault="00B46F0D" w:rsidP="00A8111E">
      <w:pPr>
        <w:pStyle w:val="ListParagraph"/>
        <w:numPr>
          <w:ilvl w:val="0"/>
          <w:numId w:val="25"/>
        </w:numPr>
        <w:tabs>
          <w:tab w:val="left" w:pos="720"/>
        </w:tabs>
        <w:ind w:left="867" w:right="289" w:hanging="357"/>
        <w:jc w:val="both"/>
        <w:rPr>
          <w:rFonts w:asciiTheme="minorHAnsi" w:hAnsiTheme="minorHAnsi" w:cstheme="minorHAnsi"/>
          <w:sz w:val="24"/>
          <w:szCs w:val="24"/>
        </w:rPr>
      </w:pPr>
      <w:r w:rsidRPr="00A8111E">
        <w:rPr>
          <w:rFonts w:asciiTheme="minorHAnsi" w:hAnsiTheme="minorHAnsi" w:cstheme="minorHAnsi"/>
          <w:sz w:val="24"/>
          <w:szCs w:val="24"/>
        </w:rPr>
        <w:t xml:space="preserve">The undersigned organized an International conference on </w:t>
      </w:r>
      <w:r w:rsidRPr="00A8111E">
        <w:rPr>
          <w:rFonts w:asciiTheme="minorHAnsi" w:hAnsiTheme="minorHAnsi" w:cstheme="minorHAnsi"/>
          <w:b/>
          <w:sz w:val="24"/>
          <w:szCs w:val="24"/>
        </w:rPr>
        <w:t>30</w:t>
      </w:r>
      <w:r w:rsidRPr="00A8111E">
        <w:rPr>
          <w:rFonts w:asciiTheme="minorHAnsi" w:hAnsiTheme="minorHAnsi" w:cstheme="minorHAnsi"/>
          <w:b/>
          <w:sz w:val="24"/>
          <w:szCs w:val="24"/>
          <w:vertAlign w:val="superscript"/>
        </w:rPr>
        <w:t>th</w:t>
      </w:r>
      <w:r w:rsidRPr="00A8111E">
        <w:rPr>
          <w:rFonts w:asciiTheme="minorHAnsi" w:hAnsiTheme="minorHAnsi" w:cstheme="minorHAnsi"/>
          <w:b/>
          <w:sz w:val="24"/>
          <w:szCs w:val="24"/>
        </w:rPr>
        <w:t xml:space="preserve"> </w:t>
      </w:r>
      <w:r w:rsidR="00086955" w:rsidRPr="00A8111E">
        <w:rPr>
          <w:rFonts w:asciiTheme="minorHAnsi" w:hAnsiTheme="minorHAnsi" w:cstheme="minorHAnsi"/>
          <w:b/>
          <w:sz w:val="24"/>
          <w:szCs w:val="24"/>
        </w:rPr>
        <w:t>-</w:t>
      </w:r>
      <w:r w:rsidRPr="00A8111E">
        <w:rPr>
          <w:rFonts w:asciiTheme="minorHAnsi" w:hAnsiTheme="minorHAnsi" w:cstheme="minorHAnsi"/>
          <w:b/>
          <w:sz w:val="24"/>
          <w:szCs w:val="24"/>
        </w:rPr>
        <w:t xml:space="preserve"> 31</w:t>
      </w:r>
      <w:r w:rsidRPr="00A8111E">
        <w:rPr>
          <w:rFonts w:asciiTheme="minorHAnsi" w:hAnsiTheme="minorHAnsi" w:cstheme="minorHAnsi"/>
          <w:b/>
          <w:sz w:val="24"/>
          <w:szCs w:val="24"/>
          <w:vertAlign w:val="superscript"/>
        </w:rPr>
        <w:t>st</w:t>
      </w:r>
      <w:r w:rsidRPr="00A8111E">
        <w:rPr>
          <w:rFonts w:asciiTheme="minorHAnsi" w:hAnsiTheme="minorHAnsi" w:cstheme="minorHAnsi"/>
          <w:b/>
          <w:sz w:val="24"/>
          <w:szCs w:val="24"/>
        </w:rPr>
        <w:t xml:space="preserve"> January</w:t>
      </w:r>
      <w:r w:rsidR="008E5F87" w:rsidRPr="00A8111E">
        <w:rPr>
          <w:rFonts w:asciiTheme="minorHAnsi" w:hAnsiTheme="minorHAnsi" w:cstheme="minorHAnsi"/>
          <w:b/>
          <w:sz w:val="24"/>
          <w:szCs w:val="24"/>
        </w:rPr>
        <w:t xml:space="preserve">, 2016  and </w:t>
      </w:r>
      <w:r w:rsidRPr="00A8111E">
        <w:rPr>
          <w:rFonts w:asciiTheme="minorHAnsi" w:hAnsiTheme="minorHAnsi" w:cstheme="minorHAnsi"/>
          <w:sz w:val="24"/>
          <w:szCs w:val="24"/>
        </w:rPr>
        <w:t xml:space="preserve"> a Doctoral Colloquium on 29</w:t>
      </w:r>
      <w:r w:rsidRPr="00A8111E">
        <w:rPr>
          <w:rFonts w:asciiTheme="minorHAnsi" w:hAnsiTheme="minorHAnsi" w:cstheme="minorHAnsi"/>
          <w:sz w:val="24"/>
          <w:szCs w:val="24"/>
          <w:vertAlign w:val="superscript"/>
        </w:rPr>
        <w:t>th</w:t>
      </w:r>
      <w:r w:rsidRPr="00A8111E">
        <w:rPr>
          <w:rFonts w:asciiTheme="minorHAnsi" w:hAnsiTheme="minorHAnsi" w:cstheme="minorHAnsi"/>
          <w:sz w:val="24"/>
          <w:szCs w:val="24"/>
        </w:rPr>
        <w:t xml:space="preserve"> January 2016 On ‘</w:t>
      </w:r>
      <w:r w:rsidRPr="00A8111E">
        <w:rPr>
          <w:rFonts w:asciiTheme="minorHAnsi" w:hAnsiTheme="minorHAnsi" w:cstheme="minorHAnsi"/>
          <w:b/>
          <w:sz w:val="24"/>
          <w:szCs w:val="24"/>
        </w:rPr>
        <w:t>Innovative Brand Building through Digital Marketing</w:t>
      </w:r>
      <w:r w:rsidR="008E5F87" w:rsidRPr="00A8111E">
        <w:rPr>
          <w:rFonts w:asciiTheme="minorHAnsi" w:hAnsiTheme="minorHAnsi" w:cstheme="minorHAnsi"/>
          <w:b/>
          <w:sz w:val="24"/>
          <w:szCs w:val="24"/>
        </w:rPr>
        <w:t>”</w:t>
      </w:r>
      <w:r w:rsidRPr="00A8111E">
        <w:rPr>
          <w:rFonts w:asciiTheme="minorHAnsi" w:hAnsiTheme="minorHAnsi" w:cstheme="minorHAnsi"/>
          <w:sz w:val="24"/>
          <w:szCs w:val="24"/>
        </w:rPr>
        <w:t xml:space="preserve"> The conference received more than 75 papers and had Eminent people like Mark </w:t>
      </w:r>
      <w:r w:rsidR="008E5F87" w:rsidRPr="00A8111E">
        <w:rPr>
          <w:rFonts w:asciiTheme="minorHAnsi" w:hAnsiTheme="minorHAnsi" w:cstheme="minorHAnsi"/>
          <w:sz w:val="24"/>
          <w:szCs w:val="24"/>
        </w:rPr>
        <w:t>Schaffer,</w:t>
      </w:r>
      <w:r w:rsidRPr="00A8111E">
        <w:rPr>
          <w:rFonts w:asciiTheme="minorHAnsi" w:hAnsiTheme="minorHAnsi" w:cstheme="minorHAnsi"/>
          <w:sz w:val="24"/>
          <w:szCs w:val="24"/>
        </w:rPr>
        <w:t xml:space="preserve"> Chris Horton , </w:t>
      </w:r>
      <w:r w:rsidR="00884A76" w:rsidRPr="00A8111E">
        <w:rPr>
          <w:rFonts w:asciiTheme="minorHAnsi" w:hAnsiTheme="minorHAnsi" w:cstheme="minorHAnsi"/>
          <w:sz w:val="24"/>
          <w:szCs w:val="24"/>
        </w:rPr>
        <w:t xml:space="preserve">Prof </w:t>
      </w:r>
      <w:r w:rsidRPr="00A8111E">
        <w:rPr>
          <w:rFonts w:asciiTheme="minorHAnsi" w:hAnsiTheme="minorHAnsi" w:cstheme="minorHAnsi"/>
          <w:sz w:val="24"/>
          <w:szCs w:val="24"/>
        </w:rPr>
        <w:t xml:space="preserve">Abraham Koshy </w:t>
      </w:r>
      <w:r w:rsidR="00884A76" w:rsidRPr="00A8111E">
        <w:rPr>
          <w:rFonts w:asciiTheme="minorHAnsi" w:hAnsiTheme="minorHAnsi" w:cstheme="minorHAnsi"/>
          <w:sz w:val="24"/>
          <w:szCs w:val="24"/>
        </w:rPr>
        <w:t xml:space="preserve">Prof </w:t>
      </w:r>
      <w:r w:rsidRPr="00A8111E">
        <w:rPr>
          <w:rFonts w:asciiTheme="minorHAnsi" w:hAnsiTheme="minorHAnsi" w:cstheme="minorHAnsi"/>
          <w:sz w:val="24"/>
          <w:szCs w:val="24"/>
        </w:rPr>
        <w:t>Ja</w:t>
      </w:r>
      <w:r w:rsidR="00884A76" w:rsidRPr="00A8111E">
        <w:rPr>
          <w:rFonts w:asciiTheme="minorHAnsi" w:hAnsiTheme="minorHAnsi" w:cstheme="minorHAnsi"/>
          <w:sz w:val="24"/>
          <w:szCs w:val="24"/>
        </w:rPr>
        <w:t>g</w:t>
      </w:r>
      <w:r w:rsidRPr="00A8111E">
        <w:rPr>
          <w:rFonts w:asciiTheme="minorHAnsi" w:hAnsiTheme="minorHAnsi" w:cstheme="minorHAnsi"/>
          <w:sz w:val="24"/>
          <w:szCs w:val="24"/>
        </w:rPr>
        <w:t>dish Seth</w:t>
      </w:r>
      <w:r w:rsidR="00884A76" w:rsidRPr="00A8111E">
        <w:rPr>
          <w:rFonts w:asciiTheme="minorHAnsi" w:hAnsiTheme="minorHAnsi" w:cstheme="minorHAnsi"/>
          <w:sz w:val="24"/>
          <w:szCs w:val="24"/>
        </w:rPr>
        <w:t xml:space="preserve"> Prof</w:t>
      </w:r>
      <w:r w:rsidRPr="00A8111E">
        <w:rPr>
          <w:rFonts w:asciiTheme="minorHAnsi" w:hAnsiTheme="minorHAnsi" w:cstheme="minorHAnsi"/>
          <w:sz w:val="24"/>
          <w:szCs w:val="24"/>
        </w:rPr>
        <w:t xml:space="preserve"> RM Joshi and </w:t>
      </w:r>
      <w:r w:rsidR="00884A76" w:rsidRPr="00A8111E">
        <w:rPr>
          <w:rFonts w:asciiTheme="minorHAnsi" w:hAnsiTheme="minorHAnsi" w:cstheme="minorHAnsi"/>
          <w:sz w:val="24"/>
          <w:szCs w:val="24"/>
        </w:rPr>
        <w:t xml:space="preserve">Prof </w:t>
      </w:r>
      <w:r w:rsidRPr="00A8111E">
        <w:rPr>
          <w:rFonts w:asciiTheme="minorHAnsi" w:hAnsiTheme="minorHAnsi" w:cstheme="minorHAnsi"/>
          <w:sz w:val="24"/>
          <w:szCs w:val="24"/>
        </w:rPr>
        <w:t>Vivek Suneja in the committee and the same was patronized by Padamshtree Prof Bakul Dholakia</w:t>
      </w:r>
      <w:r w:rsidR="008E5F87" w:rsidRPr="00A8111E">
        <w:rPr>
          <w:rFonts w:asciiTheme="minorHAnsi" w:hAnsiTheme="minorHAnsi" w:cstheme="minorHAnsi"/>
          <w:sz w:val="24"/>
          <w:szCs w:val="24"/>
        </w:rPr>
        <w:t>.</w:t>
      </w:r>
    </w:p>
    <w:p w:rsidR="00C0439C" w:rsidRPr="00A8111E" w:rsidRDefault="00C0439C" w:rsidP="00A8111E">
      <w:pPr>
        <w:pStyle w:val="ListParagraph"/>
        <w:numPr>
          <w:ilvl w:val="0"/>
          <w:numId w:val="25"/>
        </w:numPr>
        <w:tabs>
          <w:tab w:val="left" w:pos="720"/>
        </w:tabs>
        <w:ind w:left="811" w:right="289" w:hanging="357"/>
        <w:jc w:val="both"/>
        <w:rPr>
          <w:rFonts w:asciiTheme="minorHAnsi" w:hAnsiTheme="minorHAnsi" w:cstheme="minorHAnsi"/>
          <w:sz w:val="24"/>
          <w:szCs w:val="24"/>
        </w:rPr>
      </w:pPr>
      <w:r w:rsidRPr="00A8111E">
        <w:rPr>
          <w:rFonts w:asciiTheme="minorHAnsi" w:hAnsiTheme="minorHAnsi" w:cstheme="minorHAnsi"/>
          <w:sz w:val="24"/>
          <w:szCs w:val="24"/>
        </w:rPr>
        <w:t>Workshop on Project Management International Management New Delhi   joined hands with Project Management Institute, PMI UK North India through the undersigned and signed an exclusive arrangement with IMI Delhi for the said workshop   On   “</w:t>
      </w:r>
      <w:r w:rsidRPr="00A8111E">
        <w:rPr>
          <w:rFonts w:asciiTheme="minorHAnsi" w:hAnsiTheme="minorHAnsi" w:cstheme="minorHAnsi"/>
          <w:b/>
          <w:bCs/>
          <w:sz w:val="24"/>
          <w:szCs w:val="24"/>
        </w:rPr>
        <w:t>Assessing Organizational &amp; Portfolio Management Best Practices using OPM3 – A Practice Approach” on Feb 17 2014</w:t>
      </w:r>
      <w:r w:rsidRPr="00A8111E">
        <w:rPr>
          <w:rFonts w:asciiTheme="minorHAnsi" w:hAnsiTheme="minorHAnsi" w:cstheme="minorHAnsi"/>
          <w:sz w:val="24"/>
          <w:szCs w:val="24"/>
        </w:rPr>
        <w:t xml:space="preserve">    Speakers were from US and  India  notable speakers were :</w:t>
      </w:r>
    </w:p>
    <w:p w:rsidR="00C0439C" w:rsidRDefault="00C0439C" w:rsidP="00C0439C">
      <w:pPr>
        <w:tabs>
          <w:tab w:val="left" w:pos="720"/>
        </w:tabs>
        <w:ind w:left="432" w:right="288"/>
        <w:jc w:val="both"/>
        <w:rPr>
          <w:rFonts w:asciiTheme="minorHAnsi" w:hAnsiTheme="minorHAnsi" w:cstheme="minorHAnsi"/>
          <w:sz w:val="24"/>
          <w:szCs w:val="24"/>
        </w:rPr>
      </w:pPr>
      <w:r w:rsidRPr="00A8111E">
        <w:rPr>
          <w:rFonts w:asciiTheme="minorHAnsi" w:hAnsiTheme="minorHAnsi" w:cstheme="minorHAnsi"/>
          <w:sz w:val="24"/>
          <w:szCs w:val="24"/>
        </w:rPr>
        <w:tab/>
        <w:t xml:space="preserve"> 1. Hemant Siegell Managing Projects by Managing Risk  (Sr Risk Management Professional, Director   Riskpro 2. Raju Rao Certified OMP3 Trainer  3. Manoj Gupta  President  North PMI UK</w:t>
      </w:r>
    </w:p>
    <w:p w:rsidR="00A8111E" w:rsidRPr="00A8111E" w:rsidRDefault="00A8111E" w:rsidP="00C0439C">
      <w:pPr>
        <w:tabs>
          <w:tab w:val="left" w:pos="720"/>
        </w:tabs>
        <w:ind w:left="432" w:right="288"/>
        <w:jc w:val="both"/>
        <w:rPr>
          <w:rFonts w:asciiTheme="minorHAnsi" w:hAnsiTheme="minorHAnsi" w:cstheme="minorHAnsi"/>
          <w:sz w:val="24"/>
          <w:szCs w:val="24"/>
        </w:rPr>
      </w:pPr>
    </w:p>
    <w:p w:rsidR="00A8111E" w:rsidRPr="00A8111E" w:rsidRDefault="00A8111E" w:rsidP="00A8111E">
      <w:pPr>
        <w:tabs>
          <w:tab w:val="left" w:pos="720"/>
        </w:tabs>
        <w:ind w:left="432" w:right="288"/>
        <w:jc w:val="both"/>
        <w:rPr>
          <w:rFonts w:asciiTheme="minorHAnsi" w:hAnsiTheme="minorHAnsi" w:cstheme="minorHAnsi"/>
          <w:b/>
          <w:bCs/>
          <w:sz w:val="24"/>
          <w:szCs w:val="24"/>
          <w:u w:val="single"/>
        </w:rPr>
      </w:pPr>
      <w:r w:rsidRPr="00A8111E">
        <w:rPr>
          <w:rFonts w:asciiTheme="minorHAnsi" w:hAnsiTheme="minorHAnsi" w:cstheme="minorHAnsi"/>
          <w:b/>
          <w:bCs/>
          <w:sz w:val="24"/>
          <w:szCs w:val="24"/>
          <w:u w:val="single"/>
        </w:rPr>
        <w:t>Publications</w:t>
      </w:r>
    </w:p>
    <w:p w:rsidR="00A8111E" w:rsidRPr="00A8111E" w:rsidRDefault="00A8111E" w:rsidP="00A8111E">
      <w:pPr>
        <w:tabs>
          <w:tab w:val="left" w:pos="720"/>
        </w:tabs>
        <w:ind w:left="432" w:right="288"/>
        <w:jc w:val="both"/>
        <w:rPr>
          <w:rFonts w:asciiTheme="minorHAnsi" w:hAnsiTheme="minorHAnsi" w:cstheme="minorHAnsi"/>
          <w:b/>
          <w:bCs/>
          <w:sz w:val="24"/>
          <w:szCs w:val="24"/>
        </w:rPr>
      </w:pPr>
      <w:r w:rsidRPr="00A8111E">
        <w:rPr>
          <w:rFonts w:asciiTheme="minorHAnsi" w:hAnsiTheme="minorHAnsi" w:cstheme="minorHAnsi"/>
          <w:b/>
          <w:bCs/>
          <w:sz w:val="24"/>
          <w:szCs w:val="24"/>
        </w:rPr>
        <w:t xml:space="preserve">Books </w:t>
      </w:r>
    </w:p>
    <w:p w:rsidR="00A8111E" w:rsidRPr="00A8111E" w:rsidRDefault="00A8111E" w:rsidP="00A8111E">
      <w:pPr>
        <w:tabs>
          <w:tab w:val="left" w:pos="720"/>
        </w:tabs>
        <w:ind w:left="432" w:right="288"/>
        <w:jc w:val="both"/>
        <w:rPr>
          <w:rFonts w:asciiTheme="minorHAnsi" w:hAnsiTheme="minorHAnsi" w:cstheme="minorHAnsi"/>
          <w:sz w:val="24"/>
          <w:szCs w:val="24"/>
        </w:rPr>
      </w:pPr>
      <w:r w:rsidRPr="00A8111E">
        <w:rPr>
          <w:rFonts w:asciiTheme="minorHAnsi" w:hAnsiTheme="minorHAnsi" w:cstheme="minorHAnsi"/>
          <w:sz w:val="24"/>
          <w:szCs w:val="24"/>
        </w:rPr>
        <w:t>1.</w:t>
      </w:r>
      <w:r w:rsidRPr="00A8111E">
        <w:rPr>
          <w:rFonts w:asciiTheme="minorHAnsi" w:hAnsiTheme="minorHAnsi" w:cstheme="minorHAnsi"/>
          <w:sz w:val="24"/>
          <w:szCs w:val="24"/>
        </w:rPr>
        <w:tab/>
        <w:t>Published Two Books of Technical Papers and Manual ‘Competitive Export Strategies    and Cases for Clothing Industry’-    International Trade Center UNCTAD Geneva, 2008</w:t>
      </w:r>
    </w:p>
    <w:p w:rsidR="00884A76" w:rsidRDefault="00A8111E" w:rsidP="00A8111E">
      <w:pPr>
        <w:tabs>
          <w:tab w:val="left" w:pos="720"/>
        </w:tabs>
        <w:ind w:left="432" w:right="288"/>
        <w:jc w:val="both"/>
        <w:rPr>
          <w:rFonts w:asciiTheme="minorHAnsi" w:hAnsiTheme="minorHAnsi" w:cstheme="minorHAnsi"/>
          <w:sz w:val="24"/>
          <w:szCs w:val="24"/>
        </w:rPr>
      </w:pPr>
      <w:r w:rsidRPr="00A8111E">
        <w:rPr>
          <w:rFonts w:asciiTheme="minorHAnsi" w:hAnsiTheme="minorHAnsi" w:cstheme="minorHAnsi"/>
          <w:sz w:val="24"/>
          <w:szCs w:val="24"/>
        </w:rPr>
        <w:t>2.</w:t>
      </w:r>
      <w:r w:rsidRPr="00A8111E">
        <w:rPr>
          <w:rFonts w:asciiTheme="minorHAnsi" w:hAnsiTheme="minorHAnsi" w:cstheme="minorHAnsi"/>
          <w:sz w:val="24"/>
          <w:szCs w:val="24"/>
        </w:rPr>
        <w:tab/>
        <w:t>Edited a book on ‘Integration of Fashion Value Chain: Destination India’     published by CBS publishers 2004.</w:t>
      </w:r>
    </w:p>
    <w:p w:rsidR="00A8111E" w:rsidRDefault="00A8111E" w:rsidP="00A8111E">
      <w:pPr>
        <w:tabs>
          <w:tab w:val="left" w:pos="720"/>
        </w:tabs>
        <w:ind w:left="432" w:right="288"/>
        <w:jc w:val="both"/>
        <w:rPr>
          <w:rFonts w:asciiTheme="minorHAnsi" w:hAnsiTheme="minorHAnsi" w:cstheme="minorHAnsi"/>
          <w:sz w:val="24"/>
          <w:szCs w:val="24"/>
        </w:rPr>
      </w:pPr>
    </w:p>
    <w:p w:rsidR="00A8111E" w:rsidRDefault="00A8111E" w:rsidP="00A8111E">
      <w:pPr>
        <w:tabs>
          <w:tab w:val="left" w:pos="720"/>
        </w:tabs>
        <w:ind w:left="432" w:right="288"/>
        <w:jc w:val="both"/>
        <w:rPr>
          <w:rFonts w:asciiTheme="minorHAnsi" w:hAnsiTheme="minorHAnsi" w:cstheme="minorHAnsi"/>
          <w:sz w:val="24"/>
          <w:szCs w:val="24"/>
        </w:rPr>
      </w:pPr>
    </w:p>
    <w:p w:rsidR="00A8111E" w:rsidRDefault="00A8111E" w:rsidP="00A8111E">
      <w:pPr>
        <w:tabs>
          <w:tab w:val="left" w:pos="720"/>
        </w:tabs>
        <w:ind w:left="432" w:right="288"/>
        <w:jc w:val="both"/>
        <w:rPr>
          <w:rFonts w:asciiTheme="minorHAnsi" w:hAnsiTheme="minorHAnsi" w:cstheme="minorHAnsi"/>
          <w:sz w:val="24"/>
          <w:szCs w:val="24"/>
        </w:rPr>
      </w:pPr>
    </w:p>
    <w:p w:rsidR="00A8111E" w:rsidRDefault="00A8111E" w:rsidP="00A8111E">
      <w:pPr>
        <w:tabs>
          <w:tab w:val="left" w:pos="720"/>
        </w:tabs>
        <w:ind w:left="432" w:right="288"/>
        <w:jc w:val="both"/>
        <w:rPr>
          <w:rFonts w:asciiTheme="minorHAnsi" w:hAnsiTheme="minorHAnsi" w:cstheme="minorHAnsi"/>
          <w:sz w:val="24"/>
          <w:szCs w:val="24"/>
        </w:rPr>
      </w:pPr>
    </w:p>
    <w:p w:rsidR="00A8111E" w:rsidRDefault="00A8111E" w:rsidP="00A8111E">
      <w:pPr>
        <w:tabs>
          <w:tab w:val="left" w:pos="720"/>
        </w:tabs>
        <w:ind w:left="432" w:right="288"/>
        <w:jc w:val="both"/>
        <w:rPr>
          <w:rFonts w:asciiTheme="minorHAnsi" w:hAnsiTheme="minorHAnsi" w:cstheme="minorHAnsi"/>
          <w:sz w:val="24"/>
          <w:szCs w:val="24"/>
        </w:rPr>
      </w:pPr>
    </w:p>
    <w:p w:rsidR="00A8111E" w:rsidRDefault="00A8111E" w:rsidP="00A8111E">
      <w:pPr>
        <w:tabs>
          <w:tab w:val="left" w:pos="720"/>
        </w:tabs>
        <w:ind w:left="432" w:right="288"/>
        <w:jc w:val="both"/>
        <w:rPr>
          <w:rFonts w:asciiTheme="minorHAnsi" w:hAnsiTheme="minorHAnsi" w:cstheme="minorHAnsi"/>
          <w:sz w:val="24"/>
          <w:szCs w:val="24"/>
        </w:rPr>
      </w:pPr>
    </w:p>
    <w:p w:rsidR="00A8111E" w:rsidRDefault="00A8111E" w:rsidP="00A8111E">
      <w:pPr>
        <w:tabs>
          <w:tab w:val="left" w:pos="720"/>
        </w:tabs>
        <w:ind w:left="432" w:right="288"/>
        <w:jc w:val="both"/>
        <w:rPr>
          <w:rFonts w:asciiTheme="minorHAnsi" w:hAnsiTheme="minorHAnsi" w:cstheme="minorHAnsi"/>
          <w:sz w:val="24"/>
          <w:szCs w:val="24"/>
        </w:rPr>
      </w:pPr>
    </w:p>
    <w:p w:rsidR="00A8111E" w:rsidRDefault="00A8111E" w:rsidP="00A8111E">
      <w:pPr>
        <w:tabs>
          <w:tab w:val="left" w:pos="720"/>
        </w:tabs>
        <w:ind w:left="432" w:right="288"/>
        <w:jc w:val="both"/>
        <w:rPr>
          <w:rFonts w:asciiTheme="minorHAnsi" w:hAnsiTheme="minorHAnsi" w:cstheme="minorHAnsi"/>
          <w:sz w:val="24"/>
          <w:szCs w:val="24"/>
        </w:rPr>
      </w:pPr>
    </w:p>
    <w:p w:rsidR="00A8111E" w:rsidRDefault="00A8111E" w:rsidP="00A8111E">
      <w:pPr>
        <w:tabs>
          <w:tab w:val="left" w:pos="720"/>
        </w:tabs>
        <w:ind w:left="432" w:right="288"/>
        <w:jc w:val="both"/>
        <w:rPr>
          <w:rFonts w:asciiTheme="minorHAnsi" w:hAnsiTheme="minorHAnsi" w:cstheme="minorHAnsi"/>
          <w:sz w:val="24"/>
          <w:szCs w:val="24"/>
        </w:rPr>
      </w:pPr>
    </w:p>
    <w:p w:rsidR="00A8111E" w:rsidRDefault="00A8111E" w:rsidP="00A8111E">
      <w:pPr>
        <w:tabs>
          <w:tab w:val="left" w:pos="720"/>
        </w:tabs>
        <w:ind w:left="432" w:right="288"/>
        <w:jc w:val="both"/>
        <w:rPr>
          <w:rFonts w:asciiTheme="minorHAnsi" w:hAnsiTheme="minorHAnsi" w:cstheme="minorHAnsi"/>
          <w:sz w:val="24"/>
          <w:szCs w:val="24"/>
        </w:rPr>
      </w:pPr>
    </w:p>
    <w:p w:rsidR="00A8111E" w:rsidRDefault="00A8111E" w:rsidP="00A8111E">
      <w:pPr>
        <w:tabs>
          <w:tab w:val="left" w:pos="720"/>
        </w:tabs>
        <w:ind w:left="432" w:right="288"/>
        <w:jc w:val="both"/>
        <w:rPr>
          <w:rFonts w:asciiTheme="minorHAnsi" w:hAnsiTheme="minorHAnsi" w:cstheme="minorHAnsi"/>
          <w:sz w:val="24"/>
          <w:szCs w:val="24"/>
        </w:rPr>
      </w:pPr>
    </w:p>
    <w:p w:rsidR="00A8111E" w:rsidRDefault="00A8111E" w:rsidP="00A8111E">
      <w:pPr>
        <w:tabs>
          <w:tab w:val="left" w:pos="720"/>
        </w:tabs>
        <w:ind w:left="432" w:right="288"/>
        <w:jc w:val="both"/>
        <w:rPr>
          <w:rFonts w:asciiTheme="minorHAnsi" w:hAnsiTheme="minorHAnsi" w:cstheme="minorHAnsi"/>
          <w:sz w:val="24"/>
          <w:szCs w:val="24"/>
        </w:rPr>
      </w:pPr>
    </w:p>
    <w:p w:rsidR="00A8111E" w:rsidRDefault="00A8111E" w:rsidP="00A8111E">
      <w:pPr>
        <w:tabs>
          <w:tab w:val="left" w:pos="720"/>
        </w:tabs>
        <w:ind w:left="432" w:right="288"/>
        <w:jc w:val="both"/>
        <w:rPr>
          <w:rFonts w:asciiTheme="minorHAnsi" w:hAnsiTheme="minorHAnsi" w:cstheme="minorHAnsi"/>
          <w:sz w:val="24"/>
          <w:szCs w:val="24"/>
        </w:rPr>
      </w:pPr>
    </w:p>
    <w:p w:rsidR="00A8111E" w:rsidRDefault="00A8111E" w:rsidP="00A8111E">
      <w:pPr>
        <w:tabs>
          <w:tab w:val="left" w:pos="720"/>
        </w:tabs>
        <w:ind w:left="432" w:right="288"/>
        <w:jc w:val="both"/>
        <w:rPr>
          <w:rFonts w:asciiTheme="minorHAnsi" w:hAnsiTheme="minorHAnsi" w:cstheme="minorHAnsi"/>
          <w:sz w:val="24"/>
          <w:szCs w:val="24"/>
        </w:rPr>
      </w:pPr>
    </w:p>
    <w:p w:rsidR="00A8111E" w:rsidRDefault="00A8111E" w:rsidP="00A8111E">
      <w:pPr>
        <w:tabs>
          <w:tab w:val="left" w:pos="720"/>
        </w:tabs>
        <w:ind w:left="432" w:right="288"/>
        <w:jc w:val="both"/>
        <w:rPr>
          <w:rFonts w:asciiTheme="minorHAnsi" w:hAnsiTheme="minorHAnsi" w:cstheme="minorHAnsi"/>
          <w:sz w:val="24"/>
          <w:szCs w:val="24"/>
        </w:rPr>
      </w:pPr>
    </w:p>
    <w:p w:rsidR="00A8111E" w:rsidRDefault="00A8111E" w:rsidP="00A8111E">
      <w:pPr>
        <w:tabs>
          <w:tab w:val="left" w:pos="720"/>
        </w:tabs>
        <w:ind w:left="432" w:right="288"/>
        <w:jc w:val="both"/>
        <w:rPr>
          <w:rFonts w:asciiTheme="minorHAnsi" w:hAnsiTheme="minorHAnsi" w:cstheme="minorHAnsi"/>
          <w:sz w:val="24"/>
          <w:szCs w:val="24"/>
        </w:rPr>
      </w:pPr>
    </w:p>
    <w:p w:rsidR="00A8111E" w:rsidRDefault="00A8111E" w:rsidP="00A8111E">
      <w:pPr>
        <w:tabs>
          <w:tab w:val="left" w:pos="720"/>
        </w:tabs>
        <w:ind w:left="432" w:right="288"/>
        <w:jc w:val="both"/>
        <w:rPr>
          <w:rFonts w:asciiTheme="minorHAnsi" w:hAnsiTheme="minorHAnsi" w:cstheme="minorHAnsi"/>
          <w:sz w:val="24"/>
          <w:szCs w:val="24"/>
        </w:rPr>
      </w:pPr>
    </w:p>
    <w:p w:rsidR="00A8111E" w:rsidRDefault="00A8111E" w:rsidP="00A8111E">
      <w:pPr>
        <w:tabs>
          <w:tab w:val="left" w:pos="720"/>
        </w:tabs>
        <w:ind w:left="432" w:right="288"/>
        <w:jc w:val="both"/>
        <w:rPr>
          <w:rFonts w:asciiTheme="minorHAnsi" w:hAnsiTheme="minorHAnsi" w:cstheme="minorHAnsi"/>
          <w:sz w:val="24"/>
          <w:szCs w:val="24"/>
        </w:rPr>
      </w:pPr>
    </w:p>
    <w:p w:rsidR="00A8111E" w:rsidRDefault="00A8111E" w:rsidP="00A8111E">
      <w:pPr>
        <w:tabs>
          <w:tab w:val="left" w:pos="720"/>
        </w:tabs>
        <w:ind w:left="432" w:right="288"/>
        <w:jc w:val="both"/>
        <w:rPr>
          <w:rFonts w:asciiTheme="minorHAnsi" w:hAnsiTheme="minorHAnsi" w:cstheme="minorHAnsi"/>
          <w:sz w:val="24"/>
          <w:szCs w:val="24"/>
        </w:rPr>
      </w:pPr>
    </w:p>
    <w:p w:rsidR="00A8111E" w:rsidRDefault="00A8111E" w:rsidP="00A8111E">
      <w:pPr>
        <w:tabs>
          <w:tab w:val="left" w:pos="720"/>
        </w:tabs>
        <w:ind w:left="432" w:right="288"/>
        <w:jc w:val="both"/>
        <w:rPr>
          <w:rFonts w:asciiTheme="minorHAnsi" w:hAnsiTheme="minorHAnsi" w:cstheme="minorHAnsi"/>
          <w:sz w:val="24"/>
          <w:szCs w:val="24"/>
        </w:rPr>
      </w:pPr>
    </w:p>
    <w:p w:rsidR="00261CF6" w:rsidRPr="00A8111E" w:rsidRDefault="00306945" w:rsidP="008E5F87">
      <w:pPr>
        <w:tabs>
          <w:tab w:val="left" w:pos="720"/>
        </w:tabs>
        <w:ind w:left="432"/>
        <w:rPr>
          <w:rFonts w:asciiTheme="minorHAnsi" w:hAnsiTheme="minorHAnsi" w:cstheme="minorHAnsi"/>
          <w:b/>
          <w:sz w:val="24"/>
          <w:szCs w:val="24"/>
        </w:rPr>
      </w:pPr>
      <w:r w:rsidRPr="00A8111E">
        <w:rPr>
          <w:rFonts w:asciiTheme="minorHAnsi" w:hAnsiTheme="minorHAnsi" w:cstheme="minorHAnsi"/>
          <w:b/>
          <w:sz w:val="24"/>
          <w:szCs w:val="24"/>
        </w:rPr>
        <w:tab/>
        <w:t>R</w:t>
      </w:r>
      <w:r w:rsidR="00261CF6" w:rsidRPr="00A8111E">
        <w:rPr>
          <w:rFonts w:asciiTheme="minorHAnsi" w:hAnsiTheme="minorHAnsi" w:cstheme="minorHAnsi"/>
          <w:b/>
          <w:sz w:val="24"/>
          <w:szCs w:val="24"/>
        </w:rPr>
        <w:t xml:space="preserve">ecent </w:t>
      </w:r>
      <w:r w:rsidR="005F7E59" w:rsidRPr="00A8111E">
        <w:rPr>
          <w:rFonts w:asciiTheme="minorHAnsi" w:hAnsiTheme="minorHAnsi" w:cstheme="minorHAnsi"/>
          <w:b/>
          <w:sz w:val="24"/>
          <w:szCs w:val="24"/>
        </w:rPr>
        <w:t>Journal and</w:t>
      </w:r>
      <w:r w:rsidR="001646A0" w:rsidRPr="00A8111E">
        <w:rPr>
          <w:rFonts w:asciiTheme="minorHAnsi" w:hAnsiTheme="minorHAnsi" w:cstheme="minorHAnsi"/>
          <w:b/>
          <w:sz w:val="24"/>
          <w:szCs w:val="24"/>
        </w:rPr>
        <w:t xml:space="preserve"> conference </w:t>
      </w:r>
      <w:r w:rsidR="00261CF6" w:rsidRPr="00A8111E">
        <w:rPr>
          <w:rFonts w:asciiTheme="minorHAnsi" w:hAnsiTheme="minorHAnsi" w:cstheme="minorHAnsi"/>
          <w:b/>
          <w:sz w:val="24"/>
          <w:szCs w:val="24"/>
        </w:rPr>
        <w:t xml:space="preserve">Papers </w:t>
      </w:r>
    </w:p>
    <w:p w:rsidR="001646A0" w:rsidRPr="00A8111E" w:rsidRDefault="001646A0" w:rsidP="008E5F87">
      <w:pPr>
        <w:tabs>
          <w:tab w:val="left" w:pos="720"/>
        </w:tabs>
        <w:ind w:left="432"/>
        <w:rPr>
          <w:rFonts w:asciiTheme="minorHAnsi" w:hAnsiTheme="minorHAnsi" w:cstheme="minorHAnsi"/>
          <w:b/>
          <w:sz w:val="24"/>
          <w:szCs w:val="24"/>
        </w:rPr>
      </w:pPr>
    </w:p>
    <w:tbl>
      <w:tblPr>
        <w:tblStyle w:val="TableGrid"/>
        <w:tblW w:w="0" w:type="auto"/>
        <w:tblLayout w:type="fixed"/>
        <w:tblLook w:val="04A0" w:firstRow="1" w:lastRow="0" w:firstColumn="1" w:lastColumn="0" w:noHBand="0" w:noVBand="1"/>
      </w:tblPr>
      <w:tblGrid>
        <w:gridCol w:w="4219"/>
        <w:gridCol w:w="1829"/>
        <w:gridCol w:w="1350"/>
        <w:gridCol w:w="223"/>
        <w:gridCol w:w="1937"/>
        <w:gridCol w:w="18"/>
      </w:tblGrid>
      <w:tr w:rsidR="001646A0" w:rsidRPr="00A8111E" w:rsidTr="00961581">
        <w:trPr>
          <w:trHeight w:val="463"/>
        </w:trPr>
        <w:tc>
          <w:tcPr>
            <w:tcW w:w="4219" w:type="dxa"/>
          </w:tcPr>
          <w:p w:rsidR="001646A0" w:rsidRPr="00A8111E" w:rsidRDefault="001646A0" w:rsidP="001646A0">
            <w:pPr>
              <w:rPr>
                <w:rFonts w:asciiTheme="minorHAnsi" w:hAnsiTheme="minorHAnsi" w:cstheme="minorHAnsi"/>
                <w:b/>
                <w:sz w:val="24"/>
                <w:szCs w:val="24"/>
              </w:rPr>
            </w:pPr>
            <w:r w:rsidRPr="00A8111E">
              <w:rPr>
                <w:rFonts w:asciiTheme="minorHAnsi" w:hAnsiTheme="minorHAnsi" w:cstheme="minorHAnsi"/>
                <w:b/>
                <w:sz w:val="24"/>
                <w:szCs w:val="24"/>
              </w:rPr>
              <w:t>Title</w:t>
            </w:r>
          </w:p>
        </w:tc>
        <w:tc>
          <w:tcPr>
            <w:tcW w:w="1829" w:type="dxa"/>
          </w:tcPr>
          <w:p w:rsidR="001646A0" w:rsidRPr="00A8111E" w:rsidRDefault="001646A0" w:rsidP="001646A0">
            <w:pPr>
              <w:rPr>
                <w:rFonts w:asciiTheme="minorHAnsi" w:hAnsiTheme="minorHAnsi" w:cstheme="minorHAnsi"/>
                <w:b/>
                <w:sz w:val="24"/>
                <w:szCs w:val="24"/>
              </w:rPr>
            </w:pPr>
            <w:r w:rsidRPr="00A8111E">
              <w:rPr>
                <w:rFonts w:asciiTheme="minorHAnsi" w:hAnsiTheme="minorHAnsi" w:cstheme="minorHAnsi"/>
                <w:b/>
                <w:sz w:val="24"/>
                <w:szCs w:val="24"/>
              </w:rPr>
              <w:t xml:space="preserve">Name of Journal </w:t>
            </w:r>
          </w:p>
        </w:tc>
        <w:tc>
          <w:tcPr>
            <w:tcW w:w="1350" w:type="dxa"/>
          </w:tcPr>
          <w:p w:rsidR="001646A0" w:rsidRPr="00A8111E" w:rsidRDefault="001646A0" w:rsidP="001646A0">
            <w:pPr>
              <w:rPr>
                <w:rFonts w:asciiTheme="minorHAnsi" w:hAnsiTheme="minorHAnsi" w:cstheme="minorHAnsi"/>
                <w:b/>
                <w:sz w:val="24"/>
                <w:szCs w:val="24"/>
              </w:rPr>
            </w:pPr>
            <w:r w:rsidRPr="00A8111E">
              <w:rPr>
                <w:rFonts w:asciiTheme="minorHAnsi" w:hAnsiTheme="minorHAnsi" w:cstheme="minorHAnsi"/>
                <w:b/>
                <w:sz w:val="24"/>
                <w:szCs w:val="24"/>
              </w:rPr>
              <w:t>Refereed or Otherwise</w:t>
            </w:r>
          </w:p>
        </w:tc>
        <w:tc>
          <w:tcPr>
            <w:tcW w:w="2178" w:type="dxa"/>
            <w:gridSpan w:val="3"/>
          </w:tcPr>
          <w:p w:rsidR="001646A0" w:rsidRPr="00A8111E" w:rsidRDefault="001646A0" w:rsidP="001646A0">
            <w:pPr>
              <w:rPr>
                <w:rFonts w:asciiTheme="minorHAnsi" w:hAnsiTheme="minorHAnsi" w:cstheme="minorHAnsi"/>
                <w:b/>
                <w:sz w:val="24"/>
                <w:szCs w:val="24"/>
              </w:rPr>
            </w:pPr>
            <w:r w:rsidRPr="00A8111E">
              <w:rPr>
                <w:rFonts w:asciiTheme="minorHAnsi" w:hAnsiTheme="minorHAnsi" w:cstheme="minorHAnsi"/>
                <w:b/>
                <w:sz w:val="24"/>
                <w:szCs w:val="24"/>
              </w:rPr>
              <w:t>Reference</w:t>
            </w:r>
          </w:p>
        </w:tc>
      </w:tr>
      <w:tr w:rsidR="00961581" w:rsidRPr="00A8111E" w:rsidTr="00961581">
        <w:trPr>
          <w:trHeight w:val="1826"/>
        </w:trPr>
        <w:tc>
          <w:tcPr>
            <w:tcW w:w="4219" w:type="dxa"/>
          </w:tcPr>
          <w:p w:rsidR="00961581" w:rsidRPr="00A8111E" w:rsidRDefault="00961581" w:rsidP="00961581">
            <w:pPr>
              <w:pStyle w:val="ListParagraph"/>
              <w:numPr>
                <w:ilvl w:val="0"/>
                <w:numId w:val="26"/>
              </w:numPr>
              <w:rPr>
                <w:rFonts w:asciiTheme="minorHAnsi" w:hAnsiTheme="minorHAnsi" w:cstheme="minorHAnsi"/>
                <w:sz w:val="24"/>
                <w:szCs w:val="24"/>
              </w:rPr>
            </w:pPr>
            <w:r w:rsidRPr="00A8111E">
              <w:rPr>
                <w:rFonts w:asciiTheme="minorHAnsi" w:hAnsiTheme="minorHAnsi" w:cstheme="minorHAnsi"/>
                <w:sz w:val="24"/>
                <w:szCs w:val="24"/>
              </w:rPr>
              <w:t xml:space="preserve">Batra D K Vancheshwar Vijay: ( 2018) Delhi/World Sustainable Development Summit (DSDS/WSDS):Rechristening It and the Path Ahead </w:t>
            </w:r>
          </w:p>
        </w:tc>
        <w:tc>
          <w:tcPr>
            <w:tcW w:w="1829" w:type="dxa"/>
          </w:tcPr>
          <w:p w:rsidR="00961581" w:rsidRPr="00A8111E" w:rsidRDefault="00961581" w:rsidP="00961581">
            <w:pPr>
              <w:rPr>
                <w:rFonts w:asciiTheme="minorHAnsi" w:hAnsiTheme="minorHAnsi" w:cstheme="minorHAnsi"/>
                <w:sz w:val="24"/>
                <w:szCs w:val="24"/>
              </w:rPr>
            </w:pPr>
            <w:r w:rsidRPr="00A8111E">
              <w:rPr>
                <w:rFonts w:asciiTheme="minorHAnsi" w:hAnsiTheme="minorHAnsi" w:cstheme="minorHAnsi"/>
                <w:sz w:val="24"/>
                <w:szCs w:val="24"/>
              </w:rPr>
              <w:t xml:space="preserve">Thunderbird Cases </w:t>
            </w:r>
          </w:p>
        </w:tc>
        <w:tc>
          <w:tcPr>
            <w:tcW w:w="1573" w:type="dxa"/>
            <w:gridSpan w:val="2"/>
          </w:tcPr>
          <w:p w:rsidR="00961581" w:rsidRPr="00A8111E" w:rsidRDefault="00961581" w:rsidP="001646A0">
            <w:pPr>
              <w:rPr>
                <w:rFonts w:asciiTheme="minorHAnsi" w:hAnsiTheme="minorHAnsi" w:cstheme="minorHAnsi"/>
                <w:sz w:val="24"/>
                <w:szCs w:val="24"/>
              </w:rPr>
            </w:pPr>
            <w:r w:rsidRPr="00A8111E">
              <w:rPr>
                <w:rFonts w:asciiTheme="minorHAnsi" w:hAnsiTheme="minorHAnsi" w:cstheme="minorHAnsi"/>
                <w:sz w:val="24"/>
                <w:szCs w:val="24"/>
              </w:rPr>
              <w:t xml:space="preserve">Case study </w:t>
            </w:r>
          </w:p>
        </w:tc>
        <w:tc>
          <w:tcPr>
            <w:tcW w:w="1955" w:type="dxa"/>
            <w:gridSpan w:val="2"/>
          </w:tcPr>
          <w:p w:rsidR="00961581" w:rsidRPr="00A8111E" w:rsidRDefault="00961581" w:rsidP="001646A0">
            <w:pPr>
              <w:rPr>
                <w:rFonts w:asciiTheme="minorHAnsi" w:hAnsiTheme="minorHAnsi" w:cstheme="minorHAnsi"/>
                <w:sz w:val="24"/>
                <w:szCs w:val="24"/>
              </w:rPr>
            </w:pPr>
            <w:r w:rsidRPr="00A8111E">
              <w:rPr>
                <w:rFonts w:asciiTheme="minorHAnsi" w:hAnsiTheme="minorHAnsi" w:cstheme="minorHAnsi"/>
                <w:sz w:val="24"/>
                <w:szCs w:val="24"/>
              </w:rPr>
              <w:t xml:space="preserve">Hravard Punlishing Website </w:t>
            </w:r>
          </w:p>
        </w:tc>
      </w:tr>
      <w:tr w:rsidR="00961581" w:rsidRPr="00A8111E" w:rsidTr="00961581">
        <w:trPr>
          <w:trHeight w:val="1826"/>
        </w:trPr>
        <w:tc>
          <w:tcPr>
            <w:tcW w:w="4219" w:type="dxa"/>
          </w:tcPr>
          <w:p w:rsidR="00961581" w:rsidRPr="00A8111E" w:rsidRDefault="00997639" w:rsidP="00997639">
            <w:pPr>
              <w:pStyle w:val="ListParagraph"/>
              <w:numPr>
                <w:ilvl w:val="0"/>
                <w:numId w:val="26"/>
              </w:numPr>
              <w:rPr>
                <w:rFonts w:asciiTheme="minorHAnsi" w:hAnsiTheme="minorHAnsi" w:cstheme="minorHAnsi"/>
                <w:sz w:val="24"/>
                <w:szCs w:val="24"/>
              </w:rPr>
            </w:pPr>
            <w:r w:rsidRPr="00A8111E">
              <w:rPr>
                <w:rFonts w:asciiTheme="minorHAnsi" w:hAnsiTheme="minorHAnsi" w:cstheme="minorHAnsi"/>
                <w:sz w:val="24"/>
                <w:szCs w:val="24"/>
              </w:rPr>
              <w:t>Vinod KUMAR Vandana  Batra D K  (2018) "Usage pattern of e-resources among management students in Nagpur, Maharashtra (India)".</w:t>
            </w:r>
          </w:p>
        </w:tc>
        <w:tc>
          <w:tcPr>
            <w:tcW w:w="1829" w:type="dxa"/>
          </w:tcPr>
          <w:p w:rsidR="00961581" w:rsidRPr="00A8111E" w:rsidRDefault="00F67DA9" w:rsidP="001646A0">
            <w:pPr>
              <w:rPr>
                <w:rFonts w:asciiTheme="minorHAnsi" w:hAnsiTheme="minorHAnsi" w:cstheme="minorHAnsi"/>
                <w:sz w:val="24"/>
                <w:szCs w:val="24"/>
              </w:rPr>
            </w:pPr>
            <w:r w:rsidRPr="00A8111E">
              <w:rPr>
                <w:rFonts w:asciiTheme="minorHAnsi" w:hAnsiTheme="minorHAnsi" w:cstheme="minorHAnsi"/>
                <w:sz w:val="24"/>
                <w:szCs w:val="24"/>
              </w:rPr>
              <w:t>The Electronic Library, forthcoming. (Emerald Group Publishing, SSCI &amp; SCOPUS indexed, Impact Factor: 0.484, ABDC-B</w:t>
            </w:r>
          </w:p>
        </w:tc>
        <w:tc>
          <w:tcPr>
            <w:tcW w:w="1573" w:type="dxa"/>
            <w:gridSpan w:val="2"/>
          </w:tcPr>
          <w:p w:rsidR="00961581" w:rsidRPr="00A8111E" w:rsidRDefault="00997639" w:rsidP="001646A0">
            <w:pPr>
              <w:rPr>
                <w:rFonts w:asciiTheme="minorHAnsi" w:hAnsiTheme="minorHAnsi" w:cstheme="minorHAnsi"/>
                <w:sz w:val="24"/>
                <w:szCs w:val="24"/>
              </w:rPr>
            </w:pPr>
            <w:r w:rsidRPr="00A8111E">
              <w:rPr>
                <w:rFonts w:asciiTheme="minorHAnsi" w:hAnsiTheme="minorHAnsi" w:cstheme="minorHAnsi"/>
                <w:sz w:val="24"/>
                <w:szCs w:val="24"/>
              </w:rPr>
              <w:t>Refereed</w:t>
            </w:r>
          </w:p>
        </w:tc>
        <w:tc>
          <w:tcPr>
            <w:tcW w:w="1955" w:type="dxa"/>
            <w:gridSpan w:val="2"/>
          </w:tcPr>
          <w:p w:rsidR="00961581" w:rsidRPr="00A8111E" w:rsidRDefault="00F67DA9" w:rsidP="00997639">
            <w:pPr>
              <w:rPr>
                <w:rFonts w:asciiTheme="minorHAnsi" w:hAnsiTheme="minorHAnsi" w:cstheme="minorHAnsi"/>
                <w:sz w:val="24"/>
                <w:szCs w:val="24"/>
              </w:rPr>
            </w:pPr>
            <w:r w:rsidRPr="00A8111E">
              <w:rPr>
                <w:rFonts w:asciiTheme="minorHAnsi" w:hAnsiTheme="minorHAnsi" w:cstheme="minorHAnsi"/>
                <w:sz w:val="24"/>
                <w:szCs w:val="24"/>
              </w:rPr>
              <w:t>E</w:t>
            </w:r>
            <w:r w:rsidR="00997639" w:rsidRPr="00A8111E">
              <w:rPr>
                <w:rFonts w:asciiTheme="minorHAnsi" w:hAnsiTheme="minorHAnsi" w:cstheme="minorHAnsi"/>
                <w:sz w:val="24"/>
                <w:szCs w:val="24"/>
              </w:rPr>
              <w:t>merald</w:t>
            </w:r>
          </w:p>
        </w:tc>
      </w:tr>
      <w:tr w:rsidR="00961581" w:rsidRPr="00A8111E" w:rsidTr="00961581">
        <w:trPr>
          <w:trHeight w:val="1826"/>
        </w:trPr>
        <w:tc>
          <w:tcPr>
            <w:tcW w:w="4219" w:type="dxa"/>
          </w:tcPr>
          <w:p w:rsidR="00961581" w:rsidRPr="00A8111E" w:rsidRDefault="003C1658" w:rsidP="00FE44A0">
            <w:pPr>
              <w:pStyle w:val="ListParagraph"/>
              <w:numPr>
                <w:ilvl w:val="0"/>
                <w:numId w:val="26"/>
              </w:numPr>
              <w:rPr>
                <w:rFonts w:asciiTheme="minorHAnsi" w:hAnsiTheme="minorHAnsi" w:cstheme="minorHAnsi"/>
                <w:sz w:val="24"/>
                <w:szCs w:val="24"/>
              </w:rPr>
            </w:pPr>
            <w:r w:rsidRPr="00A8111E">
              <w:rPr>
                <w:rFonts w:asciiTheme="minorHAnsi" w:hAnsiTheme="minorHAnsi" w:cstheme="minorHAnsi"/>
                <w:sz w:val="24"/>
                <w:szCs w:val="24"/>
              </w:rPr>
              <w:t>Dahiya . Kirti ,  Batra D.K  ( 2018) : “</w:t>
            </w:r>
            <w:r w:rsidR="00961581" w:rsidRPr="00A8111E">
              <w:rPr>
                <w:rFonts w:asciiTheme="minorHAnsi" w:hAnsiTheme="minorHAnsi" w:cstheme="minorHAnsi"/>
                <w:sz w:val="24"/>
                <w:szCs w:val="24"/>
              </w:rPr>
              <w:t>India - Sustainability and the Tourism Rankings</w:t>
            </w:r>
            <w:r w:rsidRPr="00A8111E">
              <w:rPr>
                <w:rFonts w:asciiTheme="minorHAnsi" w:hAnsiTheme="minorHAnsi" w:cstheme="minorHAnsi"/>
                <w:sz w:val="24"/>
                <w:szCs w:val="24"/>
              </w:rPr>
              <w:t>”</w:t>
            </w:r>
          </w:p>
        </w:tc>
        <w:tc>
          <w:tcPr>
            <w:tcW w:w="1829" w:type="dxa"/>
          </w:tcPr>
          <w:p w:rsidR="00961581" w:rsidRPr="00A8111E" w:rsidRDefault="003C1658" w:rsidP="003C1658">
            <w:pPr>
              <w:rPr>
                <w:rFonts w:asciiTheme="minorHAnsi" w:hAnsiTheme="minorHAnsi" w:cstheme="minorHAnsi"/>
                <w:sz w:val="24"/>
                <w:szCs w:val="24"/>
              </w:rPr>
            </w:pPr>
            <w:r w:rsidRPr="00A8111E">
              <w:rPr>
                <w:rFonts w:asciiTheme="minorHAnsi" w:hAnsiTheme="minorHAnsi" w:cstheme="minorHAnsi"/>
                <w:sz w:val="24"/>
                <w:szCs w:val="24"/>
              </w:rPr>
              <w:t>African Journal of Hospitality, Tourism and Leisure</w:t>
            </w:r>
          </w:p>
        </w:tc>
        <w:tc>
          <w:tcPr>
            <w:tcW w:w="1573" w:type="dxa"/>
            <w:gridSpan w:val="2"/>
          </w:tcPr>
          <w:p w:rsidR="00961581" w:rsidRPr="00A8111E" w:rsidRDefault="00997639" w:rsidP="001646A0">
            <w:pPr>
              <w:rPr>
                <w:rFonts w:asciiTheme="minorHAnsi" w:hAnsiTheme="minorHAnsi" w:cstheme="minorHAnsi"/>
                <w:sz w:val="24"/>
                <w:szCs w:val="24"/>
              </w:rPr>
            </w:pPr>
            <w:r w:rsidRPr="00A8111E">
              <w:rPr>
                <w:rFonts w:asciiTheme="minorHAnsi" w:hAnsiTheme="minorHAnsi" w:cstheme="minorHAnsi"/>
                <w:sz w:val="24"/>
                <w:szCs w:val="24"/>
              </w:rPr>
              <w:t>Refereed</w:t>
            </w:r>
          </w:p>
        </w:tc>
        <w:tc>
          <w:tcPr>
            <w:tcW w:w="1955" w:type="dxa"/>
            <w:gridSpan w:val="2"/>
          </w:tcPr>
          <w:p w:rsidR="00961581" w:rsidRPr="00A8111E" w:rsidRDefault="003C1658" w:rsidP="001646A0">
            <w:pPr>
              <w:rPr>
                <w:rFonts w:asciiTheme="minorHAnsi" w:hAnsiTheme="minorHAnsi" w:cstheme="minorHAnsi"/>
                <w:sz w:val="24"/>
                <w:szCs w:val="24"/>
              </w:rPr>
            </w:pPr>
            <w:r w:rsidRPr="00A8111E">
              <w:rPr>
                <w:rFonts w:asciiTheme="minorHAnsi" w:hAnsiTheme="minorHAnsi" w:cstheme="minorHAnsi"/>
                <w:sz w:val="24"/>
                <w:szCs w:val="24"/>
              </w:rPr>
              <w:t>, Volume 7 (3) - (2018) ISSN: 2223-814X</w:t>
            </w:r>
          </w:p>
          <w:p w:rsidR="003C1658" w:rsidRPr="00A8111E" w:rsidRDefault="003C1658" w:rsidP="001646A0">
            <w:pPr>
              <w:rPr>
                <w:rFonts w:asciiTheme="minorHAnsi" w:hAnsiTheme="minorHAnsi" w:cstheme="minorHAnsi"/>
                <w:sz w:val="24"/>
                <w:szCs w:val="24"/>
              </w:rPr>
            </w:pPr>
            <w:r w:rsidRPr="00A8111E">
              <w:rPr>
                <w:rFonts w:asciiTheme="minorHAnsi" w:hAnsiTheme="minorHAnsi" w:cstheme="minorHAnsi"/>
                <w:sz w:val="24"/>
                <w:szCs w:val="24"/>
              </w:rPr>
              <w:t>Scopus Indexed</w:t>
            </w:r>
          </w:p>
        </w:tc>
      </w:tr>
      <w:tr w:rsidR="00FE44A0" w:rsidRPr="00A8111E" w:rsidTr="00961581">
        <w:trPr>
          <w:trHeight w:val="1826"/>
        </w:trPr>
        <w:tc>
          <w:tcPr>
            <w:tcW w:w="4219" w:type="dxa"/>
          </w:tcPr>
          <w:p w:rsidR="00FE44A0" w:rsidRPr="00A8111E" w:rsidRDefault="00FE44A0" w:rsidP="00FE44A0">
            <w:pPr>
              <w:pStyle w:val="ListParagraph"/>
              <w:numPr>
                <w:ilvl w:val="0"/>
                <w:numId w:val="26"/>
              </w:numPr>
              <w:rPr>
                <w:rFonts w:asciiTheme="minorHAnsi" w:hAnsiTheme="minorHAnsi" w:cstheme="minorHAnsi"/>
                <w:sz w:val="24"/>
                <w:szCs w:val="24"/>
              </w:rPr>
            </w:pPr>
            <w:r w:rsidRPr="00A8111E">
              <w:rPr>
                <w:rFonts w:asciiTheme="minorHAnsi" w:hAnsiTheme="minorHAnsi" w:cstheme="minorHAnsi"/>
                <w:sz w:val="24"/>
                <w:szCs w:val="24"/>
              </w:rPr>
              <w:t>Batra DK ,Sanjv Mittal Rajat Gera (2017): Evaluating the Effects of Service Quality, Customer Satisfaction, and Service Value on Behavioral Intentions with Life Insurance Customers in India</w:t>
            </w:r>
          </w:p>
        </w:tc>
        <w:tc>
          <w:tcPr>
            <w:tcW w:w="1829" w:type="dxa"/>
          </w:tcPr>
          <w:p w:rsidR="00FE44A0" w:rsidRPr="00A8111E" w:rsidRDefault="00FE44A0" w:rsidP="003C1658">
            <w:pPr>
              <w:rPr>
                <w:rFonts w:asciiTheme="minorHAnsi" w:hAnsiTheme="minorHAnsi" w:cstheme="minorHAnsi"/>
                <w:sz w:val="24"/>
                <w:szCs w:val="24"/>
              </w:rPr>
            </w:pPr>
            <w:r w:rsidRPr="00A8111E">
              <w:rPr>
                <w:rFonts w:asciiTheme="minorHAnsi" w:hAnsiTheme="minorHAnsi" w:cstheme="minorHAnsi"/>
                <w:sz w:val="24"/>
                <w:szCs w:val="24"/>
              </w:rPr>
              <w:t>the International Journal of Service Science, Management, Engineering, and Technology (IJSSMET) 8 (3),</w:t>
            </w:r>
          </w:p>
        </w:tc>
        <w:tc>
          <w:tcPr>
            <w:tcW w:w="1573" w:type="dxa"/>
            <w:gridSpan w:val="2"/>
          </w:tcPr>
          <w:p w:rsidR="00FE44A0" w:rsidRPr="00A8111E" w:rsidRDefault="00FE44A0" w:rsidP="001646A0">
            <w:pPr>
              <w:rPr>
                <w:rFonts w:asciiTheme="minorHAnsi" w:hAnsiTheme="minorHAnsi" w:cstheme="minorHAnsi"/>
                <w:sz w:val="24"/>
                <w:szCs w:val="24"/>
              </w:rPr>
            </w:pPr>
            <w:r w:rsidRPr="00A8111E">
              <w:rPr>
                <w:rFonts w:asciiTheme="minorHAnsi" w:hAnsiTheme="minorHAnsi" w:cstheme="minorHAnsi"/>
                <w:sz w:val="24"/>
                <w:szCs w:val="24"/>
              </w:rPr>
              <w:t xml:space="preserve">Refereed </w:t>
            </w:r>
          </w:p>
        </w:tc>
        <w:tc>
          <w:tcPr>
            <w:tcW w:w="1955" w:type="dxa"/>
            <w:gridSpan w:val="2"/>
          </w:tcPr>
          <w:p w:rsidR="00FE44A0" w:rsidRPr="00A8111E" w:rsidRDefault="00FE44A0" w:rsidP="001646A0">
            <w:pPr>
              <w:rPr>
                <w:rFonts w:asciiTheme="minorHAnsi" w:hAnsiTheme="minorHAnsi" w:cstheme="minorHAnsi"/>
                <w:sz w:val="24"/>
                <w:szCs w:val="24"/>
              </w:rPr>
            </w:pPr>
            <w:r w:rsidRPr="00A8111E">
              <w:rPr>
                <w:rFonts w:asciiTheme="minorHAnsi" w:hAnsiTheme="minorHAnsi" w:cstheme="minorHAnsi"/>
                <w:sz w:val="24"/>
                <w:szCs w:val="24"/>
              </w:rPr>
              <w:t>IIJSSMET)Volume  8 (3),2017 IGI Global</w:t>
            </w:r>
          </w:p>
        </w:tc>
      </w:tr>
      <w:tr w:rsidR="00F67DA9" w:rsidRPr="00A8111E" w:rsidTr="00961581">
        <w:trPr>
          <w:trHeight w:val="1826"/>
        </w:trPr>
        <w:tc>
          <w:tcPr>
            <w:tcW w:w="4219" w:type="dxa"/>
          </w:tcPr>
          <w:p w:rsidR="00F67DA9" w:rsidRPr="00A8111E" w:rsidRDefault="00F67DA9" w:rsidP="00F67DA9">
            <w:pPr>
              <w:pStyle w:val="ListParagraph"/>
              <w:numPr>
                <w:ilvl w:val="0"/>
                <w:numId w:val="26"/>
              </w:numPr>
              <w:rPr>
                <w:rFonts w:asciiTheme="minorHAnsi" w:hAnsiTheme="minorHAnsi" w:cstheme="minorHAnsi"/>
                <w:sz w:val="24"/>
                <w:szCs w:val="24"/>
              </w:rPr>
            </w:pPr>
            <w:r w:rsidRPr="00A8111E">
              <w:rPr>
                <w:rFonts w:asciiTheme="minorHAnsi" w:hAnsiTheme="minorHAnsi" w:cstheme="minorHAnsi"/>
                <w:sz w:val="24"/>
                <w:szCs w:val="24"/>
              </w:rPr>
              <w:lastRenderedPageBreak/>
              <w:t xml:space="preserve">  Batra DK ,Dahiya Kirti(2017): Destination Brand Equity-A Conceptual Model</w:t>
            </w:r>
            <w:r w:rsidRPr="00A8111E">
              <w:rPr>
                <w:rFonts w:asciiTheme="minorHAnsi" w:hAnsiTheme="minorHAnsi" w:cstheme="minorHAnsi"/>
                <w:sz w:val="24"/>
                <w:szCs w:val="24"/>
              </w:rPr>
              <w:tab/>
            </w:r>
          </w:p>
        </w:tc>
        <w:tc>
          <w:tcPr>
            <w:tcW w:w="1829" w:type="dxa"/>
          </w:tcPr>
          <w:p w:rsidR="00F67DA9" w:rsidRPr="00A8111E" w:rsidRDefault="00F67DA9" w:rsidP="005858DB">
            <w:pPr>
              <w:rPr>
                <w:rFonts w:asciiTheme="minorHAnsi" w:hAnsiTheme="minorHAnsi" w:cstheme="minorHAnsi"/>
                <w:sz w:val="24"/>
                <w:szCs w:val="24"/>
              </w:rPr>
            </w:pPr>
            <w:r w:rsidRPr="00A8111E">
              <w:rPr>
                <w:rFonts w:asciiTheme="minorHAnsi" w:hAnsiTheme="minorHAnsi" w:cstheme="minorHAnsi"/>
                <w:sz w:val="24"/>
                <w:szCs w:val="24"/>
              </w:rPr>
              <w:t xml:space="preserve">IOSR Journal </w:t>
            </w:r>
          </w:p>
        </w:tc>
        <w:tc>
          <w:tcPr>
            <w:tcW w:w="1573" w:type="dxa"/>
            <w:gridSpan w:val="2"/>
          </w:tcPr>
          <w:p w:rsidR="00F67DA9" w:rsidRPr="00A8111E" w:rsidRDefault="00F67DA9" w:rsidP="001646A0">
            <w:pPr>
              <w:rPr>
                <w:rFonts w:asciiTheme="minorHAnsi" w:hAnsiTheme="minorHAnsi" w:cstheme="minorHAnsi"/>
                <w:sz w:val="24"/>
                <w:szCs w:val="24"/>
              </w:rPr>
            </w:pPr>
            <w:r w:rsidRPr="00A8111E">
              <w:rPr>
                <w:rFonts w:asciiTheme="minorHAnsi" w:hAnsiTheme="minorHAnsi" w:cstheme="minorHAnsi"/>
                <w:sz w:val="24"/>
                <w:szCs w:val="24"/>
              </w:rPr>
              <w:t>Refereed</w:t>
            </w:r>
          </w:p>
        </w:tc>
        <w:tc>
          <w:tcPr>
            <w:tcW w:w="1955" w:type="dxa"/>
            <w:gridSpan w:val="2"/>
          </w:tcPr>
          <w:p w:rsidR="00F67DA9" w:rsidRPr="00A8111E" w:rsidRDefault="00F67DA9" w:rsidP="001646A0">
            <w:pPr>
              <w:rPr>
                <w:rFonts w:asciiTheme="minorHAnsi" w:hAnsiTheme="minorHAnsi" w:cstheme="minorHAnsi"/>
                <w:sz w:val="24"/>
                <w:szCs w:val="24"/>
              </w:rPr>
            </w:pPr>
            <w:r w:rsidRPr="00A8111E">
              <w:rPr>
                <w:rFonts w:asciiTheme="minorHAnsi" w:hAnsiTheme="minorHAnsi" w:cstheme="minorHAnsi"/>
                <w:sz w:val="24"/>
                <w:szCs w:val="24"/>
              </w:rPr>
              <w:t>http://www.iosrjournals.org/iosr-jbm/papers/Vol19-issue7/Version-7/D1907072028.pdf</w:t>
            </w:r>
          </w:p>
        </w:tc>
      </w:tr>
      <w:tr w:rsidR="005858DB" w:rsidRPr="00A8111E" w:rsidTr="00961581">
        <w:trPr>
          <w:trHeight w:val="1826"/>
        </w:trPr>
        <w:tc>
          <w:tcPr>
            <w:tcW w:w="4219" w:type="dxa"/>
          </w:tcPr>
          <w:p w:rsidR="005858DB" w:rsidRPr="00A8111E" w:rsidRDefault="005858DB" w:rsidP="005858DB">
            <w:pPr>
              <w:pStyle w:val="ListParagraph"/>
              <w:numPr>
                <w:ilvl w:val="0"/>
                <w:numId w:val="26"/>
              </w:numPr>
              <w:rPr>
                <w:rFonts w:asciiTheme="minorHAnsi" w:hAnsiTheme="minorHAnsi" w:cstheme="minorHAnsi"/>
                <w:sz w:val="24"/>
                <w:szCs w:val="24"/>
              </w:rPr>
            </w:pPr>
            <w:r w:rsidRPr="00A8111E">
              <w:rPr>
                <w:rFonts w:asciiTheme="minorHAnsi" w:hAnsiTheme="minorHAnsi" w:cstheme="minorHAnsi"/>
                <w:sz w:val="24"/>
                <w:szCs w:val="24"/>
              </w:rPr>
              <w:t xml:space="preserve">Batra D K Dahiya Kirti (i) Measuring Destination Brand Personality of Jaipur as a Destination Brand </w:t>
            </w:r>
            <w:r w:rsidRPr="00A8111E">
              <w:rPr>
                <w:rFonts w:asciiTheme="minorHAnsi" w:hAnsiTheme="minorHAnsi" w:cstheme="minorHAnsi"/>
                <w:sz w:val="24"/>
                <w:szCs w:val="24"/>
              </w:rPr>
              <w:tab/>
              <w:t xml:space="preserve">   </w:t>
            </w:r>
          </w:p>
        </w:tc>
        <w:tc>
          <w:tcPr>
            <w:tcW w:w="1829" w:type="dxa"/>
          </w:tcPr>
          <w:p w:rsidR="005858DB" w:rsidRPr="00A8111E" w:rsidRDefault="005858DB" w:rsidP="005858DB">
            <w:pPr>
              <w:rPr>
                <w:rFonts w:asciiTheme="minorHAnsi" w:hAnsiTheme="minorHAnsi" w:cstheme="minorHAnsi"/>
                <w:sz w:val="24"/>
                <w:szCs w:val="24"/>
              </w:rPr>
            </w:pPr>
            <w:r w:rsidRPr="00A8111E">
              <w:rPr>
                <w:rFonts w:asciiTheme="minorHAnsi" w:hAnsiTheme="minorHAnsi" w:cstheme="minorHAnsi"/>
                <w:sz w:val="24"/>
                <w:szCs w:val="24"/>
              </w:rPr>
              <w:t>IITM Journal of Management Journal</w:t>
            </w:r>
          </w:p>
        </w:tc>
        <w:tc>
          <w:tcPr>
            <w:tcW w:w="1573" w:type="dxa"/>
            <w:gridSpan w:val="2"/>
          </w:tcPr>
          <w:p w:rsidR="005858DB" w:rsidRPr="00A8111E" w:rsidRDefault="005858DB" w:rsidP="001646A0">
            <w:pPr>
              <w:rPr>
                <w:rFonts w:asciiTheme="minorHAnsi" w:hAnsiTheme="minorHAnsi" w:cstheme="minorHAnsi"/>
                <w:sz w:val="24"/>
                <w:szCs w:val="24"/>
              </w:rPr>
            </w:pPr>
            <w:r w:rsidRPr="00A8111E">
              <w:rPr>
                <w:rFonts w:asciiTheme="minorHAnsi" w:hAnsiTheme="minorHAnsi" w:cstheme="minorHAnsi"/>
                <w:sz w:val="24"/>
                <w:szCs w:val="24"/>
              </w:rPr>
              <w:t>Refreed</w:t>
            </w:r>
          </w:p>
        </w:tc>
        <w:tc>
          <w:tcPr>
            <w:tcW w:w="1955" w:type="dxa"/>
            <w:gridSpan w:val="2"/>
          </w:tcPr>
          <w:p w:rsidR="005858DB" w:rsidRPr="00A8111E" w:rsidRDefault="005858DB" w:rsidP="001646A0">
            <w:pPr>
              <w:rPr>
                <w:rFonts w:asciiTheme="minorHAnsi" w:hAnsiTheme="minorHAnsi" w:cstheme="minorHAnsi"/>
                <w:sz w:val="24"/>
                <w:szCs w:val="24"/>
              </w:rPr>
            </w:pPr>
            <w:r w:rsidRPr="00A8111E">
              <w:rPr>
                <w:rFonts w:asciiTheme="minorHAnsi" w:hAnsiTheme="minorHAnsi" w:cstheme="minorHAnsi"/>
                <w:sz w:val="24"/>
                <w:szCs w:val="24"/>
              </w:rPr>
              <w:t>Vol 8 issue 2 2017</w:t>
            </w:r>
          </w:p>
          <w:p w:rsidR="005858DB" w:rsidRPr="00A8111E" w:rsidRDefault="005858DB" w:rsidP="001646A0">
            <w:pPr>
              <w:rPr>
                <w:rFonts w:asciiTheme="minorHAnsi" w:hAnsiTheme="minorHAnsi" w:cstheme="minorHAnsi"/>
                <w:sz w:val="24"/>
                <w:szCs w:val="24"/>
              </w:rPr>
            </w:pPr>
            <w:r w:rsidRPr="00A8111E">
              <w:rPr>
                <w:rFonts w:asciiTheme="minorHAnsi" w:hAnsiTheme="minorHAnsi" w:cstheme="minorHAnsi"/>
                <w:sz w:val="24"/>
                <w:szCs w:val="24"/>
              </w:rPr>
              <w:t>http://www.indianjournals.com/ijor.aspx?target=ijor:iitmjmit&amp;volume=8&amp;issue=2&amp;article</w:t>
            </w:r>
          </w:p>
        </w:tc>
      </w:tr>
      <w:tr w:rsidR="001646A0" w:rsidRPr="00A8111E" w:rsidTr="00961581">
        <w:trPr>
          <w:trHeight w:val="1826"/>
        </w:trPr>
        <w:tc>
          <w:tcPr>
            <w:tcW w:w="4219" w:type="dxa"/>
          </w:tcPr>
          <w:p w:rsidR="001646A0" w:rsidRPr="00A8111E" w:rsidRDefault="001646A0" w:rsidP="00FE44A0">
            <w:pPr>
              <w:pStyle w:val="ListParagraph"/>
              <w:numPr>
                <w:ilvl w:val="0"/>
                <w:numId w:val="26"/>
              </w:numPr>
              <w:rPr>
                <w:rFonts w:asciiTheme="minorHAnsi" w:hAnsiTheme="minorHAnsi" w:cstheme="minorHAnsi"/>
                <w:sz w:val="24"/>
                <w:szCs w:val="24"/>
              </w:rPr>
            </w:pPr>
            <w:r w:rsidRPr="00A8111E">
              <w:rPr>
                <w:rFonts w:asciiTheme="minorHAnsi" w:hAnsiTheme="minorHAnsi" w:cstheme="minorHAnsi"/>
                <w:sz w:val="24"/>
                <w:szCs w:val="24"/>
              </w:rPr>
              <w:t xml:space="preserve">Sanjiv Mittal, Rajat Gera Dharminder Kumar Batra,(2015),"An Evaluation of an integrated perspective of perceived service quality for retail banking services in India </w:t>
            </w:r>
          </w:p>
        </w:tc>
        <w:tc>
          <w:tcPr>
            <w:tcW w:w="1829" w:type="dxa"/>
          </w:tcPr>
          <w:p w:rsidR="001646A0" w:rsidRPr="00A8111E" w:rsidRDefault="001646A0" w:rsidP="001646A0">
            <w:pPr>
              <w:rPr>
                <w:rFonts w:asciiTheme="minorHAnsi" w:hAnsiTheme="minorHAnsi" w:cstheme="minorHAnsi"/>
                <w:sz w:val="24"/>
                <w:szCs w:val="24"/>
              </w:rPr>
            </w:pPr>
            <w:r w:rsidRPr="00A8111E">
              <w:rPr>
                <w:rFonts w:asciiTheme="minorHAnsi" w:hAnsiTheme="minorHAnsi" w:cstheme="minorHAnsi"/>
                <w:sz w:val="24"/>
                <w:szCs w:val="24"/>
              </w:rPr>
              <w:t>International Journal of Bank Marketing.</w:t>
            </w:r>
          </w:p>
          <w:p w:rsidR="001646A0" w:rsidRPr="00A8111E" w:rsidRDefault="001646A0" w:rsidP="001646A0">
            <w:pPr>
              <w:rPr>
                <w:rFonts w:asciiTheme="minorHAnsi" w:hAnsiTheme="minorHAnsi" w:cstheme="minorHAnsi"/>
                <w:sz w:val="24"/>
                <w:szCs w:val="24"/>
              </w:rPr>
            </w:pPr>
          </w:p>
          <w:p w:rsidR="001646A0" w:rsidRPr="00A8111E" w:rsidRDefault="001646A0" w:rsidP="001646A0">
            <w:pPr>
              <w:rPr>
                <w:rFonts w:asciiTheme="minorHAnsi" w:hAnsiTheme="minorHAnsi" w:cstheme="minorHAnsi"/>
                <w:sz w:val="24"/>
                <w:szCs w:val="24"/>
              </w:rPr>
            </w:pPr>
          </w:p>
          <w:p w:rsidR="001646A0" w:rsidRPr="00A8111E" w:rsidRDefault="001646A0" w:rsidP="001646A0">
            <w:pPr>
              <w:rPr>
                <w:rFonts w:asciiTheme="minorHAnsi" w:hAnsiTheme="minorHAnsi" w:cstheme="minorHAnsi"/>
                <w:sz w:val="24"/>
                <w:szCs w:val="24"/>
              </w:rPr>
            </w:pPr>
          </w:p>
        </w:tc>
        <w:tc>
          <w:tcPr>
            <w:tcW w:w="1573" w:type="dxa"/>
            <w:gridSpan w:val="2"/>
          </w:tcPr>
          <w:p w:rsidR="001646A0" w:rsidRPr="00A8111E" w:rsidRDefault="001646A0" w:rsidP="001646A0">
            <w:pPr>
              <w:rPr>
                <w:rFonts w:asciiTheme="minorHAnsi" w:hAnsiTheme="minorHAnsi" w:cstheme="minorHAnsi"/>
                <w:sz w:val="24"/>
                <w:szCs w:val="24"/>
              </w:rPr>
            </w:pPr>
            <w:r w:rsidRPr="00A8111E">
              <w:rPr>
                <w:rFonts w:asciiTheme="minorHAnsi" w:hAnsiTheme="minorHAnsi" w:cstheme="minorHAnsi"/>
                <w:sz w:val="24"/>
                <w:szCs w:val="24"/>
              </w:rPr>
              <w:t xml:space="preserve">Refereed </w:t>
            </w:r>
          </w:p>
          <w:p w:rsidR="001646A0" w:rsidRPr="00A8111E" w:rsidRDefault="001646A0" w:rsidP="001646A0">
            <w:pPr>
              <w:rPr>
                <w:rFonts w:asciiTheme="minorHAnsi" w:hAnsiTheme="minorHAnsi" w:cstheme="minorHAnsi"/>
                <w:sz w:val="24"/>
                <w:szCs w:val="24"/>
              </w:rPr>
            </w:pPr>
          </w:p>
          <w:p w:rsidR="001646A0" w:rsidRPr="00A8111E" w:rsidRDefault="001646A0" w:rsidP="001646A0">
            <w:pPr>
              <w:rPr>
                <w:rFonts w:asciiTheme="minorHAnsi" w:hAnsiTheme="minorHAnsi" w:cstheme="minorHAnsi"/>
                <w:sz w:val="24"/>
                <w:szCs w:val="24"/>
              </w:rPr>
            </w:pPr>
            <w:r w:rsidRPr="00A8111E">
              <w:rPr>
                <w:rFonts w:asciiTheme="minorHAnsi" w:hAnsiTheme="minorHAnsi" w:cstheme="minorHAnsi"/>
                <w:sz w:val="24"/>
                <w:szCs w:val="24"/>
              </w:rPr>
              <w:t xml:space="preserve"> </w:t>
            </w:r>
          </w:p>
        </w:tc>
        <w:tc>
          <w:tcPr>
            <w:tcW w:w="1955" w:type="dxa"/>
            <w:gridSpan w:val="2"/>
          </w:tcPr>
          <w:p w:rsidR="001646A0" w:rsidRPr="00A8111E" w:rsidRDefault="001646A0" w:rsidP="001646A0">
            <w:pPr>
              <w:rPr>
                <w:rFonts w:asciiTheme="minorHAnsi" w:hAnsiTheme="minorHAnsi" w:cstheme="minorHAnsi"/>
                <w:sz w:val="24"/>
                <w:szCs w:val="24"/>
              </w:rPr>
            </w:pPr>
            <w:r w:rsidRPr="00A8111E">
              <w:rPr>
                <w:rFonts w:asciiTheme="minorHAnsi" w:hAnsiTheme="minorHAnsi" w:cstheme="minorHAnsi"/>
                <w:sz w:val="24"/>
                <w:szCs w:val="24"/>
              </w:rPr>
              <w:t>Vol. 33 Issue 3 pp. 330 – 350  Emerald Publications.</w:t>
            </w:r>
          </w:p>
          <w:p w:rsidR="001646A0" w:rsidRPr="00A8111E" w:rsidRDefault="001646A0" w:rsidP="001646A0">
            <w:pPr>
              <w:rPr>
                <w:rFonts w:asciiTheme="minorHAnsi" w:hAnsiTheme="minorHAnsi" w:cstheme="minorHAnsi"/>
                <w:sz w:val="24"/>
                <w:szCs w:val="24"/>
              </w:rPr>
            </w:pPr>
          </w:p>
          <w:p w:rsidR="001646A0" w:rsidRPr="00A8111E" w:rsidRDefault="001646A0" w:rsidP="001646A0">
            <w:pPr>
              <w:rPr>
                <w:rFonts w:asciiTheme="minorHAnsi" w:hAnsiTheme="minorHAnsi" w:cstheme="minorHAnsi"/>
                <w:sz w:val="24"/>
                <w:szCs w:val="24"/>
              </w:rPr>
            </w:pPr>
          </w:p>
          <w:p w:rsidR="001646A0" w:rsidRPr="00A8111E" w:rsidRDefault="001646A0" w:rsidP="001646A0">
            <w:pPr>
              <w:rPr>
                <w:rFonts w:asciiTheme="minorHAnsi" w:hAnsiTheme="minorHAnsi" w:cstheme="minorHAnsi"/>
                <w:sz w:val="24"/>
                <w:szCs w:val="24"/>
              </w:rPr>
            </w:pPr>
          </w:p>
          <w:p w:rsidR="001646A0" w:rsidRPr="00A8111E" w:rsidRDefault="001646A0" w:rsidP="001646A0">
            <w:pPr>
              <w:rPr>
                <w:rFonts w:asciiTheme="minorHAnsi" w:hAnsiTheme="minorHAnsi" w:cstheme="minorHAnsi"/>
                <w:sz w:val="24"/>
                <w:szCs w:val="24"/>
              </w:rPr>
            </w:pPr>
          </w:p>
        </w:tc>
      </w:tr>
      <w:tr w:rsidR="001646A0" w:rsidRPr="00A8111E" w:rsidTr="00961581">
        <w:trPr>
          <w:trHeight w:val="237"/>
        </w:trPr>
        <w:tc>
          <w:tcPr>
            <w:tcW w:w="4219" w:type="dxa"/>
          </w:tcPr>
          <w:p w:rsidR="001646A0" w:rsidRPr="00A8111E" w:rsidRDefault="001646A0" w:rsidP="00FE44A0">
            <w:pPr>
              <w:pStyle w:val="ListParagraph"/>
              <w:numPr>
                <w:ilvl w:val="0"/>
                <w:numId w:val="26"/>
              </w:numPr>
              <w:rPr>
                <w:rFonts w:asciiTheme="minorHAnsi" w:hAnsiTheme="minorHAnsi" w:cstheme="minorHAnsi"/>
                <w:sz w:val="24"/>
                <w:szCs w:val="24"/>
              </w:rPr>
            </w:pPr>
            <w:r w:rsidRPr="00A8111E">
              <w:rPr>
                <w:rFonts w:asciiTheme="minorHAnsi" w:hAnsiTheme="minorHAnsi" w:cstheme="minorHAnsi"/>
                <w:sz w:val="24"/>
                <w:szCs w:val="24"/>
              </w:rPr>
              <w:t xml:space="preserve">Dharminder Kumar Batra and Akhter Ali(2015), “Parent’s Opinion of Children’s Influence in Purchase Decisions: A Comparative Analysis between Rural and Urban Delhi”  </w:t>
            </w:r>
          </w:p>
        </w:tc>
        <w:tc>
          <w:tcPr>
            <w:tcW w:w="1829" w:type="dxa"/>
          </w:tcPr>
          <w:p w:rsidR="001646A0" w:rsidRPr="00A8111E" w:rsidRDefault="001646A0" w:rsidP="001646A0">
            <w:pPr>
              <w:rPr>
                <w:rFonts w:asciiTheme="minorHAnsi" w:hAnsiTheme="minorHAnsi" w:cstheme="minorHAnsi"/>
                <w:sz w:val="24"/>
                <w:szCs w:val="24"/>
              </w:rPr>
            </w:pPr>
            <w:r w:rsidRPr="00A8111E">
              <w:rPr>
                <w:rFonts w:asciiTheme="minorHAnsi" w:hAnsiTheme="minorHAnsi" w:cstheme="minorHAnsi"/>
                <w:sz w:val="24"/>
                <w:szCs w:val="24"/>
              </w:rPr>
              <w:t>Global Business Review.</w:t>
            </w:r>
          </w:p>
        </w:tc>
        <w:tc>
          <w:tcPr>
            <w:tcW w:w="1573" w:type="dxa"/>
            <w:gridSpan w:val="2"/>
          </w:tcPr>
          <w:p w:rsidR="001646A0" w:rsidRPr="00A8111E" w:rsidRDefault="001646A0" w:rsidP="001646A0">
            <w:pPr>
              <w:rPr>
                <w:rFonts w:asciiTheme="minorHAnsi" w:hAnsiTheme="minorHAnsi" w:cstheme="minorHAnsi"/>
                <w:sz w:val="24"/>
                <w:szCs w:val="24"/>
              </w:rPr>
            </w:pPr>
            <w:r w:rsidRPr="00A8111E">
              <w:rPr>
                <w:rFonts w:asciiTheme="minorHAnsi" w:hAnsiTheme="minorHAnsi" w:cstheme="minorHAnsi"/>
                <w:sz w:val="24"/>
                <w:szCs w:val="24"/>
              </w:rPr>
              <w:t xml:space="preserve"> Refereed</w:t>
            </w:r>
          </w:p>
        </w:tc>
        <w:tc>
          <w:tcPr>
            <w:tcW w:w="1955" w:type="dxa"/>
            <w:gridSpan w:val="2"/>
          </w:tcPr>
          <w:p w:rsidR="001646A0" w:rsidRPr="00A8111E" w:rsidRDefault="001646A0" w:rsidP="001646A0">
            <w:pPr>
              <w:rPr>
                <w:rFonts w:asciiTheme="minorHAnsi" w:hAnsiTheme="minorHAnsi" w:cstheme="minorHAnsi"/>
                <w:sz w:val="24"/>
                <w:szCs w:val="24"/>
              </w:rPr>
            </w:pPr>
            <w:r w:rsidRPr="00A8111E">
              <w:rPr>
                <w:rFonts w:asciiTheme="minorHAnsi" w:hAnsiTheme="minorHAnsi" w:cstheme="minorHAnsi"/>
                <w:sz w:val="24"/>
                <w:szCs w:val="24"/>
              </w:rPr>
              <w:t xml:space="preserve">December 2015 16: 1100-1111, doi:10.1177/0972150915597612, Sage Publications  </w:t>
            </w:r>
          </w:p>
          <w:p w:rsidR="001646A0" w:rsidRPr="00A8111E" w:rsidRDefault="001646A0" w:rsidP="001646A0">
            <w:pPr>
              <w:rPr>
                <w:rFonts w:asciiTheme="minorHAnsi" w:hAnsiTheme="minorHAnsi" w:cstheme="minorHAnsi"/>
                <w:sz w:val="24"/>
                <w:szCs w:val="24"/>
              </w:rPr>
            </w:pPr>
          </w:p>
        </w:tc>
      </w:tr>
      <w:tr w:rsidR="001646A0" w:rsidRPr="00A8111E" w:rsidTr="00961581">
        <w:trPr>
          <w:trHeight w:val="227"/>
        </w:trPr>
        <w:tc>
          <w:tcPr>
            <w:tcW w:w="4219" w:type="dxa"/>
          </w:tcPr>
          <w:p w:rsidR="001646A0" w:rsidRPr="00A8111E" w:rsidRDefault="001646A0" w:rsidP="00FE44A0">
            <w:pPr>
              <w:pStyle w:val="ListParagraph"/>
              <w:numPr>
                <w:ilvl w:val="0"/>
                <w:numId w:val="26"/>
              </w:numPr>
              <w:rPr>
                <w:rFonts w:asciiTheme="minorHAnsi" w:hAnsiTheme="minorHAnsi" w:cstheme="minorHAnsi"/>
                <w:sz w:val="24"/>
                <w:szCs w:val="24"/>
              </w:rPr>
            </w:pPr>
            <w:r w:rsidRPr="00A8111E">
              <w:rPr>
                <w:rFonts w:asciiTheme="minorHAnsi" w:hAnsiTheme="minorHAnsi" w:cstheme="minorHAnsi"/>
                <w:sz w:val="24"/>
                <w:szCs w:val="24"/>
              </w:rPr>
              <w:t xml:space="preserve"> Sanjiv Mittal, Rajat Gera, Dharminder Kumar Batra, (2015) "Evaluating the validity of Student Evaluation of Teaching Effectiveness (SET) in India”.’</w:t>
            </w:r>
          </w:p>
        </w:tc>
        <w:tc>
          <w:tcPr>
            <w:tcW w:w="1829" w:type="dxa"/>
          </w:tcPr>
          <w:p w:rsidR="001646A0" w:rsidRPr="00A8111E" w:rsidRDefault="001646A0" w:rsidP="001646A0">
            <w:pPr>
              <w:rPr>
                <w:rFonts w:asciiTheme="minorHAnsi" w:hAnsiTheme="minorHAnsi" w:cstheme="minorHAnsi"/>
                <w:sz w:val="24"/>
                <w:szCs w:val="24"/>
              </w:rPr>
            </w:pPr>
            <w:r w:rsidRPr="00A8111E">
              <w:rPr>
                <w:rFonts w:asciiTheme="minorHAnsi" w:hAnsiTheme="minorHAnsi" w:cstheme="minorHAnsi"/>
                <w:sz w:val="24"/>
                <w:szCs w:val="24"/>
              </w:rPr>
              <w:t>Education +Training</w:t>
            </w:r>
          </w:p>
        </w:tc>
        <w:tc>
          <w:tcPr>
            <w:tcW w:w="1573" w:type="dxa"/>
            <w:gridSpan w:val="2"/>
          </w:tcPr>
          <w:p w:rsidR="001646A0" w:rsidRPr="00A8111E" w:rsidRDefault="001646A0" w:rsidP="001646A0">
            <w:pPr>
              <w:rPr>
                <w:rFonts w:asciiTheme="minorHAnsi" w:hAnsiTheme="minorHAnsi" w:cstheme="minorHAnsi"/>
                <w:sz w:val="24"/>
                <w:szCs w:val="24"/>
              </w:rPr>
            </w:pPr>
            <w:r w:rsidRPr="00A8111E">
              <w:rPr>
                <w:rFonts w:asciiTheme="minorHAnsi" w:hAnsiTheme="minorHAnsi" w:cstheme="minorHAnsi"/>
                <w:sz w:val="24"/>
                <w:szCs w:val="24"/>
              </w:rPr>
              <w:t>Refereed</w:t>
            </w:r>
          </w:p>
        </w:tc>
        <w:tc>
          <w:tcPr>
            <w:tcW w:w="1955" w:type="dxa"/>
            <w:gridSpan w:val="2"/>
          </w:tcPr>
          <w:p w:rsidR="001646A0" w:rsidRPr="00A8111E" w:rsidRDefault="001646A0" w:rsidP="001646A0">
            <w:pPr>
              <w:rPr>
                <w:rFonts w:asciiTheme="minorHAnsi" w:hAnsiTheme="minorHAnsi" w:cstheme="minorHAnsi"/>
                <w:sz w:val="24"/>
                <w:szCs w:val="24"/>
              </w:rPr>
            </w:pPr>
            <w:r w:rsidRPr="00A8111E">
              <w:rPr>
                <w:rFonts w:asciiTheme="minorHAnsi" w:hAnsiTheme="minorHAnsi" w:cstheme="minorHAnsi"/>
                <w:sz w:val="24"/>
                <w:szCs w:val="24"/>
              </w:rPr>
              <w:t xml:space="preserve">Vol. 57 Iss: 6, pp.623 - 638- an Emerald </w:t>
            </w:r>
            <w:r w:rsidR="00FE44A0" w:rsidRPr="00A8111E">
              <w:rPr>
                <w:rFonts w:asciiTheme="minorHAnsi" w:hAnsiTheme="minorHAnsi" w:cstheme="minorHAnsi"/>
                <w:sz w:val="24"/>
                <w:szCs w:val="24"/>
              </w:rPr>
              <w:t xml:space="preserve"> Publications </w:t>
            </w:r>
            <w:r w:rsidRPr="00A8111E">
              <w:rPr>
                <w:rFonts w:asciiTheme="minorHAnsi" w:hAnsiTheme="minorHAnsi" w:cstheme="minorHAnsi"/>
                <w:sz w:val="24"/>
                <w:szCs w:val="24"/>
              </w:rPr>
              <w:t>Publication .</w:t>
            </w:r>
          </w:p>
        </w:tc>
      </w:tr>
      <w:tr w:rsidR="001646A0" w:rsidRPr="00A8111E" w:rsidTr="00961581">
        <w:trPr>
          <w:trHeight w:val="237"/>
        </w:trPr>
        <w:tc>
          <w:tcPr>
            <w:tcW w:w="4219" w:type="dxa"/>
          </w:tcPr>
          <w:p w:rsidR="001646A0" w:rsidRPr="00A8111E" w:rsidRDefault="001646A0" w:rsidP="00FE44A0">
            <w:pPr>
              <w:pStyle w:val="ListParagraph"/>
              <w:numPr>
                <w:ilvl w:val="0"/>
                <w:numId w:val="26"/>
              </w:numPr>
              <w:rPr>
                <w:rFonts w:asciiTheme="minorHAnsi" w:hAnsiTheme="minorHAnsi" w:cstheme="minorHAnsi"/>
                <w:sz w:val="24"/>
                <w:szCs w:val="24"/>
              </w:rPr>
            </w:pPr>
            <w:r w:rsidRPr="00A8111E">
              <w:rPr>
                <w:rFonts w:asciiTheme="minorHAnsi" w:hAnsiTheme="minorHAnsi" w:cstheme="minorHAnsi"/>
                <w:sz w:val="24"/>
                <w:szCs w:val="24"/>
              </w:rPr>
              <w:t xml:space="preserve"> Vijay Vancheswar, Dharminder Kumar Batra (2015):"Corporate Reputation: A Study of Practitioners in the Indian Context"</w:t>
            </w:r>
          </w:p>
        </w:tc>
        <w:tc>
          <w:tcPr>
            <w:tcW w:w="1829" w:type="dxa"/>
          </w:tcPr>
          <w:p w:rsidR="001646A0" w:rsidRPr="00A8111E" w:rsidRDefault="001646A0" w:rsidP="001646A0">
            <w:pPr>
              <w:rPr>
                <w:rFonts w:asciiTheme="minorHAnsi" w:hAnsiTheme="minorHAnsi" w:cstheme="minorHAnsi"/>
                <w:sz w:val="24"/>
                <w:szCs w:val="24"/>
              </w:rPr>
            </w:pPr>
            <w:r w:rsidRPr="00A8111E">
              <w:rPr>
                <w:rFonts w:asciiTheme="minorHAnsi" w:hAnsiTheme="minorHAnsi" w:cstheme="minorHAnsi"/>
                <w:sz w:val="24"/>
                <w:szCs w:val="24"/>
              </w:rPr>
              <w:t>Corporate Reputation Review</w:t>
            </w:r>
          </w:p>
        </w:tc>
        <w:tc>
          <w:tcPr>
            <w:tcW w:w="1573" w:type="dxa"/>
            <w:gridSpan w:val="2"/>
          </w:tcPr>
          <w:p w:rsidR="001646A0" w:rsidRPr="00A8111E" w:rsidRDefault="001646A0" w:rsidP="001646A0">
            <w:pPr>
              <w:rPr>
                <w:rFonts w:asciiTheme="minorHAnsi" w:hAnsiTheme="minorHAnsi" w:cstheme="minorHAnsi"/>
                <w:sz w:val="24"/>
                <w:szCs w:val="24"/>
              </w:rPr>
            </w:pPr>
            <w:r w:rsidRPr="00A8111E">
              <w:rPr>
                <w:rFonts w:asciiTheme="minorHAnsi" w:hAnsiTheme="minorHAnsi" w:cstheme="minorHAnsi"/>
                <w:sz w:val="24"/>
                <w:szCs w:val="24"/>
              </w:rPr>
              <w:t>Refereed</w:t>
            </w:r>
          </w:p>
        </w:tc>
        <w:tc>
          <w:tcPr>
            <w:tcW w:w="1955" w:type="dxa"/>
            <w:gridSpan w:val="2"/>
          </w:tcPr>
          <w:p w:rsidR="001646A0" w:rsidRPr="00A8111E" w:rsidRDefault="001646A0" w:rsidP="001646A0">
            <w:pPr>
              <w:rPr>
                <w:rFonts w:asciiTheme="minorHAnsi" w:hAnsiTheme="minorHAnsi" w:cstheme="minorHAnsi"/>
                <w:sz w:val="24"/>
                <w:szCs w:val="24"/>
              </w:rPr>
            </w:pPr>
            <w:r w:rsidRPr="00A8111E">
              <w:rPr>
                <w:rFonts w:asciiTheme="minorHAnsi" w:hAnsiTheme="minorHAnsi" w:cstheme="minorHAnsi"/>
                <w:sz w:val="24"/>
                <w:szCs w:val="24"/>
              </w:rPr>
              <w:t xml:space="preserve">18, 261-276 (Winter 2015) oi:10.1057/crr.2015.14  Palgrave McMillan  Publications </w:t>
            </w:r>
          </w:p>
        </w:tc>
      </w:tr>
      <w:tr w:rsidR="00A976D4" w:rsidRPr="00A8111E" w:rsidTr="00961581">
        <w:trPr>
          <w:trHeight w:val="227"/>
        </w:trPr>
        <w:tc>
          <w:tcPr>
            <w:tcW w:w="4219" w:type="dxa"/>
          </w:tcPr>
          <w:p w:rsidR="00A976D4" w:rsidRPr="00A8111E" w:rsidRDefault="00A976D4" w:rsidP="00A976D4">
            <w:pPr>
              <w:pStyle w:val="ListParagraph"/>
              <w:numPr>
                <w:ilvl w:val="0"/>
                <w:numId w:val="26"/>
              </w:numPr>
              <w:jc w:val="both"/>
              <w:rPr>
                <w:rFonts w:asciiTheme="minorHAnsi" w:hAnsiTheme="minorHAnsi" w:cstheme="minorHAnsi"/>
                <w:color w:val="000000"/>
                <w:sz w:val="24"/>
                <w:szCs w:val="24"/>
                <w:lang w:eastAsia="en-IN"/>
              </w:rPr>
            </w:pPr>
            <w:r w:rsidRPr="00A8111E">
              <w:rPr>
                <w:rFonts w:asciiTheme="minorHAnsi" w:hAnsiTheme="minorHAnsi" w:cstheme="minorHAnsi"/>
                <w:color w:val="000000"/>
                <w:sz w:val="24"/>
                <w:szCs w:val="24"/>
                <w:lang w:eastAsia="en-IN"/>
              </w:rPr>
              <w:t xml:space="preserve"> Tourist decision making: Exploring the destination choice criteria</w:t>
            </w:r>
          </w:p>
          <w:p w:rsidR="00A976D4" w:rsidRPr="00A8111E" w:rsidRDefault="00A976D4" w:rsidP="00736807">
            <w:pPr>
              <w:tabs>
                <w:tab w:val="left" w:pos="720"/>
              </w:tabs>
              <w:ind w:left="90"/>
              <w:rPr>
                <w:rFonts w:asciiTheme="minorHAnsi" w:hAnsiTheme="minorHAnsi" w:cstheme="minorHAnsi"/>
                <w:bCs/>
                <w:color w:val="222222"/>
                <w:sz w:val="24"/>
                <w:szCs w:val="24"/>
                <w:shd w:val="clear" w:color="auto" w:fill="FFFFFF"/>
              </w:rPr>
            </w:pPr>
          </w:p>
        </w:tc>
        <w:tc>
          <w:tcPr>
            <w:tcW w:w="1829" w:type="dxa"/>
          </w:tcPr>
          <w:p w:rsidR="00A976D4" w:rsidRPr="00A8111E" w:rsidRDefault="00A976D4" w:rsidP="00736807">
            <w:pPr>
              <w:tabs>
                <w:tab w:val="left" w:pos="720"/>
              </w:tabs>
              <w:ind w:left="72"/>
              <w:rPr>
                <w:rFonts w:asciiTheme="minorHAnsi" w:hAnsiTheme="minorHAnsi" w:cstheme="minorHAnsi"/>
                <w:bCs/>
                <w:color w:val="222222"/>
                <w:sz w:val="24"/>
                <w:szCs w:val="24"/>
                <w:shd w:val="clear" w:color="auto" w:fill="FFFFFF"/>
                <w:lang w:val="en-IN"/>
              </w:rPr>
            </w:pPr>
            <w:r w:rsidRPr="00A8111E">
              <w:rPr>
                <w:rFonts w:asciiTheme="minorHAnsi" w:hAnsiTheme="minorHAnsi" w:cstheme="minorHAnsi"/>
                <w:bCs/>
                <w:color w:val="222222"/>
                <w:sz w:val="24"/>
                <w:szCs w:val="24"/>
                <w:shd w:val="clear" w:color="auto" w:fill="FFFFFF"/>
                <w:lang w:val="en-IN"/>
              </w:rPr>
              <w:t>Asian Journal of management and Research</w:t>
            </w:r>
          </w:p>
        </w:tc>
        <w:tc>
          <w:tcPr>
            <w:tcW w:w="1573" w:type="dxa"/>
            <w:gridSpan w:val="2"/>
          </w:tcPr>
          <w:p w:rsidR="00A976D4" w:rsidRPr="00A8111E" w:rsidRDefault="00A976D4" w:rsidP="00736807">
            <w:pPr>
              <w:ind w:left="72"/>
              <w:rPr>
                <w:rFonts w:asciiTheme="minorHAnsi" w:hAnsiTheme="minorHAnsi" w:cstheme="minorHAnsi"/>
                <w:color w:val="000000" w:themeColor="text1"/>
                <w:sz w:val="24"/>
                <w:szCs w:val="24"/>
                <w:shd w:val="clear" w:color="auto" w:fill="FFFFFF"/>
              </w:rPr>
            </w:pPr>
            <w:r w:rsidRPr="00A8111E">
              <w:rPr>
                <w:rFonts w:asciiTheme="minorHAnsi" w:hAnsiTheme="minorHAnsi" w:cstheme="minorHAnsi"/>
                <w:color w:val="000000" w:themeColor="text1"/>
                <w:sz w:val="24"/>
                <w:szCs w:val="24"/>
                <w:shd w:val="clear" w:color="auto" w:fill="FFFFFF"/>
              </w:rPr>
              <w:t>Refereed Journal</w:t>
            </w:r>
          </w:p>
        </w:tc>
        <w:tc>
          <w:tcPr>
            <w:tcW w:w="1955" w:type="dxa"/>
            <w:gridSpan w:val="2"/>
          </w:tcPr>
          <w:p w:rsidR="00A976D4" w:rsidRPr="00A8111E" w:rsidRDefault="00A976D4" w:rsidP="00736807">
            <w:pPr>
              <w:jc w:val="both"/>
              <w:rPr>
                <w:rFonts w:asciiTheme="minorHAnsi" w:hAnsiTheme="minorHAnsi" w:cstheme="minorHAnsi"/>
                <w:color w:val="000000"/>
                <w:sz w:val="24"/>
                <w:szCs w:val="24"/>
                <w:lang w:eastAsia="en-IN"/>
              </w:rPr>
            </w:pPr>
            <w:r w:rsidRPr="00A8111E">
              <w:rPr>
                <w:rFonts w:asciiTheme="minorHAnsi" w:hAnsiTheme="minorHAnsi" w:cstheme="minorHAnsi"/>
                <w:color w:val="000000"/>
                <w:sz w:val="24"/>
                <w:szCs w:val="24"/>
                <w:lang w:eastAsia="en-IN"/>
              </w:rPr>
              <w:t>Jan 2017</w:t>
            </w:r>
          </w:p>
          <w:p w:rsidR="00A976D4" w:rsidRPr="00A8111E" w:rsidRDefault="00A976D4" w:rsidP="00736807">
            <w:pPr>
              <w:jc w:val="both"/>
              <w:rPr>
                <w:rFonts w:asciiTheme="minorHAnsi" w:hAnsiTheme="minorHAnsi" w:cstheme="minorHAnsi"/>
                <w:color w:val="000000"/>
                <w:sz w:val="24"/>
                <w:szCs w:val="24"/>
                <w:lang w:eastAsia="en-IN"/>
              </w:rPr>
            </w:pPr>
            <w:r w:rsidRPr="00A8111E">
              <w:rPr>
                <w:rFonts w:asciiTheme="minorHAnsi" w:hAnsiTheme="minorHAnsi" w:cstheme="minorHAnsi"/>
                <w:color w:val="000000"/>
                <w:sz w:val="24"/>
                <w:szCs w:val="24"/>
                <w:lang w:eastAsia="en-IN"/>
              </w:rPr>
              <w:t xml:space="preserve">Volume 7 Issue 2, 2016 </w:t>
            </w:r>
          </w:p>
          <w:p w:rsidR="00A976D4" w:rsidRPr="00A8111E" w:rsidRDefault="00A976D4" w:rsidP="00736807">
            <w:pPr>
              <w:ind w:left="72"/>
              <w:rPr>
                <w:rFonts w:asciiTheme="minorHAnsi" w:hAnsiTheme="minorHAnsi" w:cstheme="minorHAnsi"/>
                <w:color w:val="000000" w:themeColor="text1"/>
                <w:sz w:val="24"/>
                <w:szCs w:val="24"/>
                <w:shd w:val="clear" w:color="auto" w:fill="FFFFFF"/>
              </w:rPr>
            </w:pPr>
            <w:r w:rsidRPr="00A8111E">
              <w:rPr>
                <w:rFonts w:asciiTheme="minorHAnsi" w:hAnsiTheme="minorHAnsi" w:cstheme="minorHAnsi"/>
                <w:color w:val="000000"/>
                <w:sz w:val="24"/>
                <w:szCs w:val="24"/>
                <w:lang w:eastAsia="en-IN"/>
              </w:rPr>
              <w:t xml:space="preserve">ISSN 2229 – </w:t>
            </w:r>
            <w:r w:rsidRPr="00A8111E">
              <w:rPr>
                <w:rFonts w:asciiTheme="minorHAnsi" w:hAnsiTheme="minorHAnsi" w:cstheme="minorHAnsi"/>
                <w:color w:val="000000"/>
                <w:sz w:val="24"/>
                <w:szCs w:val="24"/>
                <w:lang w:eastAsia="en-IN"/>
              </w:rPr>
              <w:lastRenderedPageBreak/>
              <w:t>3795</w:t>
            </w:r>
          </w:p>
        </w:tc>
      </w:tr>
      <w:tr w:rsidR="00186D8E" w:rsidRPr="00A8111E" w:rsidTr="00961581">
        <w:trPr>
          <w:trHeight w:val="227"/>
        </w:trPr>
        <w:tc>
          <w:tcPr>
            <w:tcW w:w="4219" w:type="dxa"/>
          </w:tcPr>
          <w:p w:rsidR="00186D8E" w:rsidRPr="00A8111E" w:rsidRDefault="00186D8E" w:rsidP="00186D8E">
            <w:pPr>
              <w:pStyle w:val="ListParagraph"/>
              <w:numPr>
                <w:ilvl w:val="0"/>
                <w:numId w:val="26"/>
              </w:numPr>
              <w:jc w:val="both"/>
              <w:rPr>
                <w:rFonts w:asciiTheme="minorHAnsi" w:hAnsiTheme="minorHAnsi" w:cstheme="minorHAnsi"/>
                <w:color w:val="000000"/>
                <w:sz w:val="24"/>
                <w:szCs w:val="24"/>
                <w:lang w:eastAsia="en-IN"/>
              </w:rPr>
            </w:pPr>
            <w:r w:rsidRPr="00A8111E">
              <w:rPr>
                <w:rFonts w:asciiTheme="minorHAnsi" w:hAnsiTheme="minorHAnsi" w:cstheme="minorHAnsi"/>
                <w:color w:val="000000"/>
                <w:sz w:val="24"/>
                <w:szCs w:val="24"/>
                <w:lang w:eastAsia="en-IN"/>
              </w:rPr>
              <w:lastRenderedPageBreak/>
              <w:t>D K Batra</w:t>
            </w:r>
            <w:r w:rsidRPr="00A8111E">
              <w:rPr>
                <w:rFonts w:asciiTheme="minorHAnsi" w:hAnsiTheme="minorHAnsi" w:cstheme="minorHAnsi"/>
                <w:color w:val="000000"/>
                <w:sz w:val="24"/>
                <w:szCs w:val="24"/>
                <w:lang w:eastAsia="en-IN"/>
              </w:rPr>
              <w:tab/>
              <w:t xml:space="preserve">Developing a circuit destination Brand-identifying: the factors for the Golden triangle </w:t>
            </w:r>
            <w:r w:rsidRPr="00A8111E">
              <w:rPr>
                <w:rFonts w:asciiTheme="minorHAnsi" w:hAnsiTheme="minorHAnsi" w:cstheme="minorHAnsi"/>
                <w:color w:val="000000"/>
                <w:sz w:val="24"/>
                <w:szCs w:val="24"/>
                <w:lang w:eastAsia="en-IN"/>
              </w:rPr>
              <w:tab/>
            </w:r>
          </w:p>
        </w:tc>
        <w:tc>
          <w:tcPr>
            <w:tcW w:w="1829" w:type="dxa"/>
          </w:tcPr>
          <w:p w:rsidR="00186D8E" w:rsidRPr="00A8111E" w:rsidRDefault="00186D8E" w:rsidP="00736807">
            <w:pPr>
              <w:tabs>
                <w:tab w:val="left" w:pos="720"/>
              </w:tabs>
              <w:ind w:left="72"/>
              <w:rPr>
                <w:rFonts w:asciiTheme="minorHAnsi" w:hAnsiTheme="minorHAnsi" w:cstheme="minorHAnsi"/>
                <w:bCs/>
                <w:color w:val="222222"/>
                <w:sz w:val="24"/>
                <w:szCs w:val="24"/>
                <w:shd w:val="clear" w:color="auto" w:fill="FFFFFF"/>
                <w:lang w:val="en-IN"/>
              </w:rPr>
            </w:pPr>
            <w:r w:rsidRPr="00A8111E">
              <w:rPr>
                <w:rFonts w:asciiTheme="minorHAnsi" w:hAnsiTheme="minorHAnsi" w:cstheme="minorHAnsi"/>
                <w:bCs/>
                <w:color w:val="222222"/>
                <w:sz w:val="24"/>
                <w:szCs w:val="24"/>
                <w:shd w:val="clear" w:color="auto" w:fill="FFFFFF"/>
                <w:lang w:val="en-IN"/>
              </w:rPr>
              <w:t>Bloomsbury</w:t>
            </w:r>
          </w:p>
          <w:p w:rsidR="00186D8E" w:rsidRPr="00A8111E" w:rsidRDefault="00186D8E" w:rsidP="00736807">
            <w:pPr>
              <w:tabs>
                <w:tab w:val="left" w:pos="720"/>
              </w:tabs>
              <w:ind w:left="72"/>
              <w:rPr>
                <w:rFonts w:asciiTheme="minorHAnsi" w:hAnsiTheme="minorHAnsi" w:cstheme="minorHAnsi"/>
                <w:bCs/>
                <w:color w:val="222222"/>
                <w:sz w:val="24"/>
                <w:szCs w:val="24"/>
                <w:shd w:val="clear" w:color="auto" w:fill="FFFFFF"/>
                <w:lang w:val="en-IN"/>
              </w:rPr>
            </w:pPr>
            <w:r w:rsidRPr="00A8111E">
              <w:rPr>
                <w:rFonts w:asciiTheme="minorHAnsi" w:hAnsiTheme="minorHAnsi" w:cstheme="minorHAnsi"/>
                <w:bCs/>
                <w:color w:val="222222"/>
                <w:sz w:val="24"/>
                <w:szCs w:val="24"/>
                <w:shd w:val="clear" w:color="auto" w:fill="FFFFFF"/>
                <w:lang w:val="en-IN"/>
              </w:rPr>
              <w:t>Book Chapter</w:t>
            </w:r>
          </w:p>
        </w:tc>
        <w:tc>
          <w:tcPr>
            <w:tcW w:w="1573" w:type="dxa"/>
            <w:gridSpan w:val="2"/>
          </w:tcPr>
          <w:p w:rsidR="00186D8E" w:rsidRPr="00A8111E" w:rsidRDefault="00186D8E" w:rsidP="00736807">
            <w:pPr>
              <w:ind w:left="72"/>
              <w:rPr>
                <w:rFonts w:asciiTheme="minorHAnsi" w:hAnsiTheme="minorHAnsi" w:cstheme="minorHAnsi"/>
                <w:color w:val="000000" w:themeColor="text1"/>
                <w:sz w:val="24"/>
                <w:szCs w:val="24"/>
                <w:shd w:val="clear" w:color="auto" w:fill="FFFFFF"/>
              </w:rPr>
            </w:pPr>
            <w:r w:rsidRPr="00A8111E">
              <w:rPr>
                <w:rFonts w:asciiTheme="minorHAnsi" w:hAnsiTheme="minorHAnsi" w:cstheme="minorHAnsi"/>
                <w:color w:val="000000" w:themeColor="text1"/>
                <w:sz w:val="24"/>
                <w:szCs w:val="24"/>
                <w:shd w:val="clear" w:color="auto" w:fill="FFFFFF"/>
              </w:rPr>
              <w:t>Book Chapter</w:t>
            </w:r>
          </w:p>
          <w:p w:rsidR="00186D8E" w:rsidRPr="00A8111E" w:rsidRDefault="00186D8E" w:rsidP="00736807">
            <w:pPr>
              <w:ind w:left="72"/>
              <w:rPr>
                <w:rFonts w:asciiTheme="minorHAnsi" w:hAnsiTheme="minorHAnsi" w:cstheme="minorHAnsi"/>
                <w:color w:val="000000" w:themeColor="text1"/>
                <w:sz w:val="24"/>
                <w:szCs w:val="24"/>
                <w:shd w:val="clear" w:color="auto" w:fill="FFFFFF"/>
              </w:rPr>
            </w:pPr>
            <w:r w:rsidRPr="00A8111E">
              <w:rPr>
                <w:rFonts w:asciiTheme="minorHAnsi" w:hAnsiTheme="minorHAnsi" w:cstheme="minorHAnsi"/>
                <w:color w:val="000000" w:themeColor="text1"/>
                <w:sz w:val="24"/>
                <w:szCs w:val="24"/>
                <w:shd w:val="clear" w:color="auto" w:fill="FFFFFF"/>
              </w:rPr>
              <w:t xml:space="preserve">Refereed </w:t>
            </w:r>
          </w:p>
        </w:tc>
        <w:tc>
          <w:tcPr>
            <w:tcW w:w="1955" w:type="dxa"/>
            <w:gridSpan w:val="2"/>
          </w:tcPr>
          <w:p w:rsidR="00186D8E" w:rsidRPr="00A8111E" w:rsidRDefault="00186D8E" w:rsidP="00736807">
            <w:pPr>
              <w:jc w:val="both"/>
              <w:rPr>
                <w:rFonts w:asciiTheme="minorHAnsi" w:hAnsiTheme="minorHAnsi" w:cstheme="minorHAnsi"/>
                <w:color w:val="000000"/>
                <w:sz w:val="24"/>
                <w:szCs w:val="24"/>
                <w:lang w:eastAsia="en-IN"/>
              </w:rPr>
            </w:pPr>
            <w:r w:rsidRPr="00A8111E">
              <w:rPr>
                <w:rFonts w:asciiTheme="minorHAnsi" w:hAnsiTheme="minorHAnsi" w:cstheme="minorHAnsi"/>
                <w:color w:val="000000"/>
                <w:sz w:val="24"/>
                <w:szCs w:val="24"/>
                <w:lang w:eastAsia="en-IN"/>
              </w:rPr>
              <w:t xml:space="preserve"> Bloomsbury Book = Business 2025  Driving  Growth Through Strategies  Innovation , Entrepreneurship &amp; Digitization</w:t>
            </w:r>
          </w:p>
          <w:p w:rsidR="00186D8E" w:rsidRPr="00A8111E" w:rsidRDefault="00186D8E" w:rsidP="00736807">
            <w:pPr>
              <w:jc w:val="both"/>
              <w:rPr>
                <w:rFonts w:asciiTheme="minorHAnsi" w:hAnsiTheme="minorHAnsi" w:cstheme="minorHAnsi"/>
                <w:color w:val="000000"/>
                <w:sz w:val="24"/>
                <w:szCs w:val="24"/>
                <w:lang w:eastAsia="en-IN"/>
              </w:rPr>
            </w:pPr>
            <w:r w:rsidRPr="00A8111E">
              <w:rPr>
                <w:rFonts w:asciiTheme="minorHAnsi" w:hAnsiTheme="minorHAnsi" w:cstheme="minorHAnsi"/>
                <w:color w:val="000000"/>
                <w:sz w:val="24"/>
                <w:szCs w:val="24"/>
                <w:lang w:eastAsia="en-IN"/>
              </w:rPr>
              <w:t>https://www.bloomsbury.com/in/business-2025-9789387471672/ Bloomsbury ISBN  : 978-93-87471-67-2, pp 11</w:t>
            </w:r>
          </w:p>
        </w:tc>
      </w:tr>
      <w:tr w:rsidR="00A976D4" w:rsidRPr="00A8111E" w:rsidTr="00961581">
        <w:trPr>
          <w:trHeight w:val="1700"/>
        </w:trPr>
        <w:tc>
          <w:tcPr>
            <w:tcW w:w="4219" w:type="dxa"/>
          </w:tcPr>
          <w:p w:rsidR="00A976D4" w:rsidRPr="00A8111E" w:rsidRDefault="00F67DA9" w:rsidP="00A976D4">
            <w:pPr>
              <w:pStyle w:val="ListParagraph"/>
              <w:numPr>
                <w:ilvl w:val="0"/>
                <w:numId w:val="26"/>
              </w:numPr>
              <w:jc w:val="both"/>
              <w:rPr>
                <w:rFonts w:asciiTheme="minorHAnsi" w:hAnsiTheme="minorHAnsi" w:cstheme="minorHAnsi"/>
                <w:color w:val="000000"/>
                <w:sz w:val="24"/>
                <w:szCs w:val="24"/>
                <w:lang w:eastAsia="en-IN"/>
              </w:rPr>
            </w:pPr>
            <w:r w:rsidRPr="00A8111E">
              <w:rPr>
                <w:rFonts w:asciiTheme="minorHAnsi" w:hAnsiTheme="minorHAnsi" w:cstheme="minorHAnsi"/>
                <w:color w:val="000000"/>
                <w:sz w:val="24"/>
                <w:szCs w:val="24"/>
                <w:lang w:eastAsia="en-IN"/>
              </w:rPr>
              <w:t xml:space="preserve">Batra D K (2016): </w:t>
            </w:r>
            <w:r w:rsidR="00A976D4" w:rsidRPr="00A8111E">
              <w:rPr>
                <w:rFonts w:asciiTheme="minorHAnsi" w:hAnsiTheme="minorHAnsi" w:cstheme="minorHAnsi"/>
                <w:color w:val="000000"/>
                <w:sz w:val="24"/>
                <w:szCs w:val="24"/>
                <w:lang w:eastAsia="en-IN"/>
              </w:rPr>
              <w:t>Travel industry selecting between online and offline</w:t>
            </w:r>
          </w:p>
          <w:p w:rsidR="00A976D4" w:rsidRPr="00A8111E" w:rsidRDefault="00A976D4" w:rsidP="00736807">
            <w:pPr>
              <w:jc w:val="both"/>
              <w:rPr>
                <w:rFonts w:asciiTheme="minorHAnsi" w:hAnsiTheme="minorHAnsi" w:cstheme="minorHAnsi"/>
                <w:color w:val="000000"/>
                <w:sz w:val="24"/>
                <w:szCs w:val="24"/>
                <w:lang w:eastAsia="en-IN"/>
              </w:rPr>
            </w:pPr>
            <w:r w:rsidRPr="00A8111E">
              <w:rPr>
                <w:rFonts w:asciiTheme="minorHAnsi" w:hAnsiTheme="minorHAnsi" w:cstheme="minorHAnsi"/>
                <w:color w:val="000000"/>
                <w:sz w:val="24"/>
                <w:szCs w:val="24"/>
                <w:lang w:eastAsia="en-IN"/>
              </w:rPr>
              <w:t xml:space="preserve">             mode </w:t>
            </w:r>
          </w:p>
          <w:p w:rsidR="00A976D4" w:rsidRPr="00A8111E" w:rsidRDefault="00A976D4" w:rsidP="00736807">
            <w:pPr>
              <w:jc w:val="both"/>
              <w:rPr>
                <w:rFonts w:asciiTheme="minorHAnsi" w:hAnsiTheme="minorHAnsi" w:cstheme="minorHAnsi"/>
                <w:color w:val="000000"/>
                <w:sz w:val="24"/>
                <w:szCs w:val="24"/>
                <w:lang w:eastAsia="en-IN"/>
              </w:rPr>
            </w:pPr>
          </w:p>
        </w:tc>
        <w:tc>
          <w:tcPr>
            <w:tcW w:w="1829" w:type="dxa"/>
          </w:tcPr>
          <w:p w:rsidR="00A976D4" w:rsidRPr="00A8111E" w:rsidRDefault="00A976D4" w:rsidP="00736807">
            <w:pPr>
              <w:tabs>
                <w:tab w:val="left" w:pos="720"/>
              </w:tabs>
              <w:ind w:left="72"/>
              <w:rPr>
                <w:rFonts w:asciiTheme="minorHAnsi" w:hAnsiTheme="minorHAnsi" w:cstheme="minorHAnsi"/>
                <w:bCs/>
                <w:color w:val="222222"/>
                <w:sz w:val="24"/>
                <w:szCs w:val="24"/>
                <w:shd w:val="clear" w:color="auto" w:fill="FFFFFF"/>
                <w:lang w:val="en-IN"/>
              </w:rPr>
            </w:pPr>
            <w:r w:rsidRPr="00A8111E">
              <w:rPr>
                <w:rFonts w:asciiTheme="minorHAnsi" w:hAnsiTheme="minorHAnsi" w:cstheme="minorHAnsi"/>
                <w:color w:val="000000"/>
                <w:sz w:val="24"/>
                <w:szCs w:val="24"/>
                <w:lang w:eastAsia="en-IN"/>
              </w:rPr>
              <w:t>international Journal of Scientific and Research Publications,</w:t>
            </w:r>
          </w:p>
        </w:tc>
        <w:tc>
          <w:tcPr>
            <w:tcW w:w="1573" w:type="dxa"/>
            <w:gridSpan w:val="2"/>
          </w:tcPr>
          <w:p w:rsidR="00A976D4" w:rsidRPr="00A8111E" w:rsidRDefault="00A976D4" w:rsidP="00736807">
            <w:pPr>
              <w:ind w:left="72"/>
              <w:rPr>
                <w:rFonts w:asciiTheme="minorHAnsi" w:hAnsiTheme="minorHAnsi" w:cstheme="minorHAnsi"/>
                <w:color w:val="000000" w:themeColor="text1"/>
                <w:sz w:val="24"/>
                <w:szCs w:val="24"/>
                <w:shd w:val="clear" w:color="auto" w:fill="FFFFFF"/>
              </w:rPr>
            </w:pPr>
            <w:r w:rsidRPr="00A8111E">
              <w:rPr>
                <w:rFonts w:asciiTheme="minorHAnsi" w:hAnsiTheme="minorHAnsi" w:cstheme="minorHAnsi"/>
                <w:color w:val="000000" w:themeColor="text1"/>
                <w:sz w:val="24"/>
                <w:szCs w:val="24"/>
                <w:shd w:val="clear" w:color="auto" w:fill="FFFFFF"/>
              </w:rPr>
              <w:t>Refereed Journal</w:t>
            </w:r>
          </w:p>
        </w:tc>
        <w:tc>
          <w:tcPr>
            <w:tcW w:w="1955" w:type="dxa"/>
            <w:gridSpan w:val="2"/>
          </w:tcPr>
          <w:p w:rsidR="00A976D4" w:rsidRPr="00A8111E" w:rsidRDefault="00A976D4" w:rsidP="00736807">
            <w:pPr>
              <w:jc w:val="both"/>
              <w:rPr>
                <w:rFonts w:asciiTheme="minorHAnsi" w:hAnsiTheme="minorHAnsi" w:cstheme="minorHAnsi"/>
                <w:color w:val="000000"/>
                <w:sz w:val="24"/>
                <w:szCs w:val="24"/>
                <w:lang w:eastAsia="en-IN"/>
              </w:rPr>
            </w:pPr>
            <w:r w:rsidRPr="00A8111E">
              <w:rPr>
                <w:rFonts w:asciiTheme="minorHAnsi" w:hAnsiTheme="minorHAnsi" w:cstheme="minorHAnsi"/>
                <w:color w:val="000000"/>
                <w:sz w:val="24"/>
                <w:szCs w:val="24"/>
                <w:lang w:eastAsia="en-IN"/>
              </w:rPr>
              <w:t>Volume 6, Issue 9, September 2016 694</w:t>
            </w:r>
          </w:p>
          <w:p w:rsidR="00A976D4" w:rsidRPr="00A8111E" w:rsidRDefault="00A976D4" w:rsidP="00736807">
            <w:pPr>
              <w:jc w:val="both"/>
              <w:rPr>
                <w:rFonts w:asciiTheme="minorHAnsi" w:hAnsiTheme="minorHAnsi" w:cstheme="minorHAnsi"/>
                <w:color w:val="000000"/>
                <w:sz w:val="24"/>
                <w:szCs w:val="24"/>
                <w:lang w:eastAsia="en-IN"/>
              </w:rPr>
            </w:pPr>
            <w:r w:rsidRPr="00A8111E">
              <w:rPr>
                <w:rFonts w:asciiTheme="minorHAnsi" w:hAnsiTheme="minorHAnsi" w:cstheme="minorHAnsi"/>
                <w:color w:val="000000"/>
                <w:sz w:val="24"/>
                <w:szCs w:val="24"/>
                <w:lang w:eastAsia="en-IN"/>
              </w:rPr>
              <w:t>ISSN 2250-3153</w:t>
            </w:r>
          </w:p>
          <w:p w:rsidR="00A976D4" w:rsidRPr="00A8111E" w:rsidRDefault="00A976D4" w:rsidP="00736807">
            <w:pPr>
              <w:jc w:val="both"/>
              <w:rPr>
                <w:rFonts w:asciiTheme="minorHAnsi" w:hAnsiTheme="minorHAnsi" w:cstheme="minorHAnsi"/>
                <w:color w:val="000000"/>
                <w:sz w:val="24"/>
                <w:szCs w:val="24"/>
                <w:lang w:eastAsia="en-IN"/>
              </w:rPr>
            </w:pPr>
            <w:r w:rsidRPr="00A8111E">
              <w:rPr>
                <w:rFonts w:asciiTheme="minorHAnsi" w:hAnsiTheme="minorHAnsi" w:cstheme="minorHAnsi"/>
                <w:color w:val="000000"/>
                <w:sz w:val="24"/>
                <w:szCs w:val="24"/>
                <w:lang w:eastAsia="en-IN"/>
              </w:rPr>
              <w:t>www.ijsrp.org</w:t>
            </w:r>
          </w:p>
        </w:tc>
      </w:tr>
      <w:tr w:rsidR="00736807" w:rsidRPr="00A8111E" w:rsidTr="00961581">
        <w:trPr>
          <w:trHeight w:val="1700"/>
        </w:trPr>
        <w:tc>
          <w:tcPr>
            <w:tcW w:w="4219" w:type="dxa"/>
          </w:tcPr>
          <w:p w:rsidR="00736807" w:rsidRPr="00A8111E" w:rsidRDefault="00736807" w:rsidP="00736807">
            <w:pPr>
              <w:pStyle w:val="ListParagraph"/>
              <w:numPr>
                <w:ilvl w:val="0"/>
                <w:numId w:val="26"/>
              </w:numPr>
              <w:jc w:val="both"/>
              <w:rPr>
                <w:rFonts w:asciiTheme="minorHAnsi" w:hAnsiTheme="minorHAnsi" w:cstheme="minorHAnsi"/>
                <w:color w:val="000000"/>
                <w:sz w:val="24"/>
                <w:szCs w:val="24"/>
                <w:lang w:eastAsia="en-IN"/>
              </w:rPr>
            </w:pPr>
            <w:r w:rsidRPr="00A8111E">
              <w:rPr>
                <w:rFonts w:asciiTheme="minorHAnsi" w:hAnsiTheme="minorHAnsi" w:cstheme="minorHAnsi"/>
                <w:color w:val="000000"/>
                <w:sz w:val="24"/>
                <w:szCs w:val="24"/>
                <w:lang w:eastAsia="en-IN"/>
              </w:rPr>
              <w:t>Batra D K Taneja Rashmi (2017): Digitisation in Trade procedures: Recent Reforms in India and Immediate outcomes and Future Perspective</w:t>
            </w:r>
            <w:r w:rsidRPr="00A8111E">
              <w:rPr>
                <w:rFonts w:asciiTheme="minorHAnsi" w:hAnsiTheme="minorHAnsi" w:cstheme="minorHAnsi"/>
                <w:color w:val="000000"/>
                <w:sz w:val="24"/>
                <w:szCs w:val="24"/>
                <w:lang w:eastAsia="en-IN"/>
              </w:rPr>
              <w:tab/>
            </w:r>
          </w:p>
        </w:tc>
        <w:tc>
          <w:tcPr>
            <w:tcW w:w="1829" w:type="dxa"/>
          </w:tcPr>
          <w:p w:rsidR="00736807" w:rsidRPr="00A8111E" w:rsidRDefault="00736807" w:rsidP="00736807">
            <w:pPr>
              <w:tabs>
                <w:tab w:val="left" w:pos="720"/>
              </w:tabs>
              <w:ind w:left="72"/>
              <w:rPr>
                <w:rFonts w:asciiTheme="minorHAnsi" w:hAnsiTheme="minorHAnsi" w:cstheme="minorHAnsi"/>
                <w:color w:val="000000"/>
                <w:sz w:val="24"/>
                <w:szCs w:val="24"/>
                <w:lang w:eastAsia="en-IN"/>
              </w:rPr>
            </w:pPr>
            <w:r w:rsidRPr="00A8111E">
              <w:rPr>
                <w:rFonts w:asciiTheme="minorHAnsi" w:hAnsiTheme="minorHAnsi" w:cstheme="minorHAnsi"/>
                <w:color w:val="000000"/>
                <w:sz w:val="24"/>
                <w:szCs w:val="24"/>
                <w:lang w:eastAsia="en-IN"/>
              </w:rPr>
              <w:t>Conference Paper IIT Delhi DMS “Strategies in Volatile and Uncertain Environment for Emerging Markets”</w:t>
            </w:r>
          </w:p>
        </w:tc>
        <w:tc>
          <w:tcPr>
            <w:tcW w:w="1573" w:type="dxa"/>
            <w:gridSpan w:val="2"/>
          </w:tcPr>
          <w:p w:rsidR="00736807" w:rsidRPr="00A8111E" w:rsidRDefault="00736807" w:rsidP="00736807">
            <w:pPr>
              <w:ind w:left="72"/>
              <w:rPr>
                <w:rFonts w:asciiTheme="minorHAnsi" w:hAnsiTheme="minorHAnsi" w:cstheme="minorHAnsi"/>
                <w:color w:val="000000" w:themeColor="text1"/>
                <w:sz w:val="24"/>
                <w:szCs w:val="24"/>
                <w:shd w:val="clear" w:color="auto" w:fill="FFFFFF"/>
              </w:rPr>
            </w:pPr>
            <w:r w:rsidRPr="00A8111E">
              <w:rPr>
                <w:rFonts w:asciiTheme="minorHAnsi" w:hAnsiTheme="minorHAnsi" w:cstheme="minorHAnsi"/>
                <w:color w:val="000000" w:themeColor="text1"/>
                <w:sz w:val="24"/>
                <w:szCs w:val="24"/>
                <w:shd w:val="clear" w:color="auto" w:fill="FFFFFF"/>
              </w:rPr>
              <w:t>Conference Refereed</w:t>
            </w:r>
          </w:p>
        </w:tc>
        <w:tc>
          <w:tcPr>
            <w:tcW w:w="1955" w:type="dxa"/>
            <w:gridSpan w:val="2"/>
          </w:tcPr>
          <w:p w:rsidR="00736807" w:rsidRPr="00A8111E" w:rsidRDefault="00736807" w:rsidP="00736807">
            <w:pPr>
              <w:jc w:val="both"/>
              <w:rPr>
                <w:rFonts w:asciiTheme="minorHAnsi" w:hAnsiTheme="minorHAnsi" w:cstheme="minorHAnsi"/>
                <w:color w:val="000000"/>
                <w:sz w:val="24"/>
                <w:szCs w:val="24"/>
                <w:lang w:eastAsia="en-IN"/>
              </w:rPr>
            </w:pPr>
            <w:r w:rsidRPr="00A8111E">
              <w:rPr>
                <w:rFonts w:asciiTheme="minorHAnsi" w:hAnsiTheme="minorHAnsi" w:cstheme="minorHAnsi"/>
                <w:color w:val="000000"/>
                <w:sz w:val="24"/>
                <w:szCs w:val="24"/>
                <w:lang w:eastAsia="en-IN"/>
              </w:rPr>
              <w:t>Proceedings</w:t>
            </w:r>
          </w:p>
        </w:tc>
      </w:tr>
      <w:tr w:rsidR="00A976D4" w:rsidRPr="00A8111E" w:rsidTr="00961581">
        <w:trPr>
          <w:gridAfter w:val="1"/>
          <w:wAfter w:w="18" w:type="dxa"/>
          <w:trHeight w:val="237"/>
        </w:trPr>
        <w:tc>
          <w:tcPr>
            <w:tcW w:w="4219" w:type="dxa"/>
          </w:tcPr>
          <w:p w:rsidR="00A976D4" w:rsidRPr="00A8111E" w:rsidRDefault="00A976D4" w:rsidP="00A976D4">
            <w:pPr>
              <w:pStyle w:val="ListParagraph"/>
              <w:numPr>
                <w:ilvl w:val="0"/>
                <w:numId w:val="26"/>
              </w:numPr>
              <w:tabs>
                <w:tab w:val="left" w:pos="720"/>
              </w:tabs>
              <w:rPr>
                <w:rFonts w:asciiTheme="minorHAnsi" w:hAnsiTheme="minorHAnsi" w:cstheme="minorHAnsi"/>
                <w:bCs/>
                <w:color w:val="222222"/>
                <w:sz w:val="24"/>
                <w:szCs w:val="24"/>
                <w:shd w:val="clear" w:color="auto" w:fill="FFFFFF"/>
              </w:rPr>
            </w:pPr>
            <w:r w:rsidRPr="00A8111E">
              <w:rPr>
                <w:rFonts w:asciiTheme="minorHAnsi" w:hAnsiTheme="minorHAnsi" w:cstheme="minorHAnsi"/>
                <w:bCs/>
                <w:color w:val="222222"/>
                <w:sz w:val="24"/>
                <w:szCs w:val="24"/>
                <w:shd w:val="clear" w:color="auto" w:fill="FFFFFF"/>
              </w:rPr>
              <w:t xml:space="preserve"> . Batra D K Tandon Deepak  et al :</w:t>
            </w:r>
            <w:r w:rsidRPr="00A8111E">
              <w:rPr>
                <w:rFonts w:asciiTheme="minorHAnsi" w:hAnsiTheme="minorHAnsi" w:cstheme="minorHAnsi"/>
                <w:sz w:val="24"/>
                <w:szCs w:val="24"/>
              </w:rPr>
              <w:t xml:space="preserve"> Predicting Non Performing Assets (NPAs) of Indian Banks: An Empirical Analysis Using Advance Binary Choice Models</w:t>
            </w:r>
            <w:r w:rsidRPr="00A8111E">
              <w:rPr>
                <w:rFonts w:asciiTheme="minorHAnsi" w:hAnsiTheme="minorHAnsi" w:cstheme="minorHAnsi"/>
                <w:bCs/>
                <w:color w:val="222222"/>
                <w:sz w:val="24"/>
                <w:szCs w:val="24"/>
                <w:shd w:val="clear" w:color="auto" w:fill="FFFFFF"/>
              </w:rPr>
              <w:t xml:space="preserve">   </w:t>
            </w:r>
          </w:p>
          <w:p w:rsidR="00A976D4" w:rsidRPr="00A8111E" w:rsidRDefault="00A976D4" w:rsidP="001646A0">
            <w:pPr>
              <w:tabs>
                <w:tab w:val="left" w:pos="720"/>
              </w:tabs>
              <w:ind w:left="90"/>
              <w:rPr>
                <w:rFonts w:asciiTheme="minorHAnsi" w:hAnsiTheme="minorHAnsi" w:cstheme="minorHAnsi"/>
                <w:color w:val="000000" w:themeColor="text1"/>
                <w:sz w:val="24"/>
                <w:szCs w:val="24"/>
                <w:shd w:val="clear" w:color="auto" w:fill="FFFFFF"/>
              </w:rPr>
            </w:pPr>
          </w:p>
        </w:tc>
        <w:tc>
          <w:tcPr>
            <w:tcW w:w="1829" w:type="dxa"/>
          </w:tcPr>
          <w:p w:rsidR="00A976D4" w:rsidRPr="00A8111E" w:rsidRDefault="00A976D4" w:rsidP="001646A0">
            <w:pPr>
              <w:ind w:left="72"/>
              <w:rPr>
                <w:rFonts w:asciiTheme="minorHAnsi" w:hAnsiTheme="minorHAnsi" w:cstheme="minorHAnsi"/>
                <w:color w:val="000000" w:themeColor="text1"/>
                <w:sz w:val="24"/>
                <w:szCs w:val="24"/>
                <w:shd w:val="clear" w:color="auto" w:fill="FFFFFF"/>
              </w:rPr>
            </w:pPr>
            <w:r w:rsidRPr="00A8111E">
              <w:rPr>
                <w:rFonts w:asciiTheme="minorHAnsi" w:hAnsiTheme="minorHAnsi" w:cstheme="minorHAnsi"/>
                <w:bCs/>
                <w:color w:val="222222"/>
                <w:sz w:val="24"/>
                <w:szCs w:val="24"/>
                <w:shd w:val="clear" w:color="auto" w:fill="FFFFFF"/>
              </w:rPr>
              <w:t>Presented  at                                                                                                                    8th ISDSI International Conference Organized by International Management Institute  at Pune - January 02-04, 201</w:t>
            </w:r>
            <w:r w:rsidR="00736807" w:rsidRPr="00A8111E">
              <w:rPr>
                <w:rFonts w:asciiTheme="minorHAnsi" w:hAnsiTheme="minorHAnsi" w:cstheme="minorHAnsi"/>
                <w:bCs/>
                <w:color w:val="222222"/>
                <w:sz w:val="24"/>
                <w:szCs w:val="24"/>
                <w:shd w:val="clear" w:color="auto" w:fill="FFFFFF"/>
              </w:rPr>
              <w:t>5</w:t>
            </w:r>
          </w:p>
        </w:tc>
        <w:tc>
          <w:tcPr>
            <w:tcW w:w="1573" w:type="dxa"/>
            <w:gridSpan w:val="2"/>
          </w:tcPr>
          <w:p w:rsidR="00A976D4" w:rsidRPr="00A8111E" w:rsidRDefault="00A976D4" w:rsidP="001646A0">
            <w:pPr>
              <w:ind w:left="72"/>
              <w:rPr>
                <w:rFonts w:asciiTheme="minorHAnsi" w:hAnsiTheme="minorHAnsi" w:cstheme="minorHAnsi"/>
                <w:color w:val="000000" w:themeColor="text1"/>
                <w:sz w:val="24"/>
                <w:szCs w:val="24"/>
                <w:shd w:val="clear" w:color="auto" w:fill="FFFFFF"/>
              </w:rPr>
            </w:pPr>
            <w:r w:rsidRPr="00A8111E">
              <w:rPr>
                <w:rFonts w:asciiTheme="minorHAnsi" w:hAnsiTheme="minorHAnsi" w:cstheme="minorHAnsi"/>
                <w:color w:val="000000" w:themeColor="text1"/>
                <w:sz w:val="24"/>
                <w:szCs w:val="24"/>
                <w:shd w:val="clear" w:color="auto" w:fill="FFFFFF"/>
              </w:rPr>
              <w:t>Conference</w:t>
            </w:r>
          </w:p>
        </w:tc>
        <w:tc>
          <w:tcPr>
            <w:tcW w:w="1937" w:type="dxa"/>
          </w:tcPr>
          <w:p w:rsidR="00A976D4" w:rsidRPr="00A8111E" w:rsidRDefault="00A976D4" w:rsidP="001646A0">
            <w:pPr>
              <w:ind w:left="50"/>
              <w:rPr>
                <w:rFonts w:asciiTheme="minorHAnsi" w:hAnsiTheme="minorHAnsi" w:cstheme="minorHAnsi"/>
                <w:sz w:val="24"/>
                <w:szCs w:val="24"/>
              </w:rPr>
            </w:pPr>
            <w:r w:rsidRPr="00A8111E">
              <w:rPr>
                <w:rFonts w:asciiTheme="minorHAnsi" w:hAnsiTheme="minorHAnsi" w:cstheme="minorHAnsi"/>
                <w:sz w:val="24"/>
                <w:szCs w:val="24"/>
              </w:rPr>
              <w:t>Won an award for best presentation by Prof Tandon</w:t>
            </w:r>
          </w:p>
        </w:tc>
      </w:tr>
      <w:tr w:rsidR="00A976D4" w:rsidRPr="00A8111E" w:rsidTr="00961581">
        <w:trPr>
          <w:gridAfter w:val="1"/>
          <w:wAfter w:w="18" w:type="dxa"/>
          <w:trHeight w:val="237"/>
        </w:trPr>
        <w:tc>
          <w:tcPr>
            <w:tcW w:w="4219" w:type="dxa"/>
          </w:tcPr>
          <w:p w:rsidR="00A976D4" w:rsidRPr="00A8111E" w:rsidRDefault="00A976D4" w:rsidP="00A976D4">
            <w:pPr>
              <w:pStyle w:val="ListParagraph"/>
              <w:numPr>
                <w:ilvl w:val="0"/>
                <w:numId w:val="26"/>
              </w:numPr>
              <w:tabs>
                <w:tab w:val="left" w:pos="720"/>
              </w:tabs>
              <w:rPr>
                <w:rFonts w:asciiTheme="minorHAnsi" w:hAnsiTheme="minorHAnsi" w:cstheme="minorHAnsi"/>
                <w:color w:val="000000" w:themeColor="text1"/>
                <w:sz w:val="24"/>
                <w:szCs w:val="24"/>
                <w:shd w:val="clear" w:color="auto" w:fill="FFFFFF"/>
              </w:rPr>
            </w:pPr>
            <w:r w:rsidRPr="00A8111E">
              <w:rPr>
                <w:rFonts w:asciiTheme="minorHAnsi" w:hAnsiTheme="minorHAnsi" w:cstheme="minorHAnsi"/>
                <w:bCs/>
                <w:color w:val="222222"/>
                <w:sz w:val="24"/>
                <w:szCs w:val="24"/>
                <w:shd w:val="clear" w:color="auto" w:fill="FFFFFF"/>
              </w:rPr>
              <w:t xml:space="preserve">  Batra D K Tandon Deepak  et al : </w:t>
            </w:r>
            <w:r w:rsidRPr="00A8111E">
              <w:rPr>
                <w:rFonts w:asciiTheme="minorHAnsi" w:hAnsiTheme="minorHAnsi" w:cstheme="minorHAnsi"/>
                <w:bCs/>
                <w:color w:val="222222"/>
                <w:sz w:val="24"/>
                <w:szCs w:val="24"/>
                <w:shd w:val="clear" w:color="auto" w:fill="FFFFFF"/>
                <w:lang w:val="en-IN"/>
              </w:rPr>
              <w:t xml:space="preserve">Factors Affecting Performance of Banks: An Empirical Study from </w:t>
            </w:r>
            <w:r w:rsidRPr="00A8111E">
              <w:rPr>
                <w:rFonts w:asciiTheme="minorHAnsi" w:hAnsiTheme="minorHAnsi" w:cstheme="minorHAnsi"/>
                <w:bCs/>
                <w:color w:val="222222"/>
                <w:sz w:val="24"/>
                <w:szCs w:val="24"/>
                <w:shd w:val="clear" w:color="auto" w:fill="FFFFFF"/>
                <w:lang w:val="en-IN"/>
              </w:rPr>
              <w:lastRenderedPageBreak/>
              <w:t xml:space="preserve">India </w:t>
            </w:r>
          </w:p>
        </w:tc>
        <w:tc>
          <w:tcPr>
            <w:tcW w:w="1829" w:type="dxa"/>
          </w:tcPr>
          <w:p w:rsidR="00A976D4" w:rsidRPr="00A8111E" w:rsidRDefault="00A976D4" w:rsidP="001646A0">
            <w:pPr>
              <w:tabs>
                <w:tab w:val="left" w:pos="720"/>
              </w:tabs>
              <w:ind w:left="72"/>
              <w:rPr>
                <w:rFonts w:asciiTheme="minorHAnsi" w:hAnsiTheme="minorHAnsi" w:cstheme="minorHAnsi"/>
                <w:sz w:val="24"/>
                <w:szCs w:val="24"/>
              </w:rPr>
            </w:pPr>
            <w:r w:rsidRPr="00A8111E">
              <w:rPr>
                <w:rFonts w:asciiTheme="minorHAnsi" w:hAnsiTheme="minorHAnsi" w:cstheme="minorHAnsi"/>
                <w:bCs/>
                <w:color w:val="222222"/>
                <w:sz w:val="24"/>
                <w:szCs w:val="24"/>
                <w:shd w:val="clear" w:color="auto" w:fill="FFFFFF"/>
                <w:lang w:val="en-IN"/>
              </w:rPr>
              <w:lastRenderedPageBreak/>
              <w:t xml:space="preserve">Presented at </w:t>
            </w:r>
            <w:r w:rsidRPr="00A8111E">
              <w:rPr>
                <w:rFonts w:asciiTheme="minorHAnsi" w:hAnsiTheme="minorHAnsi" w:cstheme="minorHAnsi"/>
                <w:sz w:val="24"/>
                <w:szCs w:val="24"/>
              </w:rPr>
              <w:t xml:space="preserve">FORE International </w:t>
            </w:r>
            <w:r w:rsidRPr="00A8111E">
              <w:rPr>
                <w:rFonts w:asciiTheme="minorHAnsi" w:hAnsiTheme="minorHAnsi" w:cstheme="minorHAnsi"/>
                <w:sz w:val="24"/>
                <w:szCs w:val="24"/>
              </w:rPr>
              <w:lastRenderedPageBreak/>
              <w:t>Finance Conference (FIFC 2014); November 27-28, 2014</w:t>
            </w:r>
          </w:p>
        </w:tc>
        <w:tc>
          <w:tcPr>
            <w:tcW w:w="1573" w:type="dxa"/>
            <w:gridSpan w:val="2"/>
          </w:tcPr>
          <w:p w:rsidR="00A976D4" w:rsidRPr="00A8111E" w:rsidRDefault="00A976D4" w:rsidP="001646A0">
            <w:pPr>
              <w:ind w:left="72"/>
              <w:rPr>
                <w:rFonts w:asciiTheme="minorHAnsi" w:hAnsiTheme="minorHAnsi" w:cstheme="minorHAnsi"/>
                <w:color w:val="000000" w:themeColor="text1"/>
                <w:sz w:val="24"/>
                <w:szCs w:val="24"/>
                <w:shd w:val="clear" w:color="auto" w:fill="FFFFFF"/>
              </w:rPr>
            </w:pPr>
            <w:r w:rsidRPr="00A8111E">
              <w:rPr>
                <w:rFonts w:asciiTheme="minorHAnsi" w:hAnsiTheme="minorHAnsi" w:cstheme="minorHAnsi"/>
                <w:color w:val="000000" w:themeColor="text1"/>
                <w:sz w:val="24"/>
                <w:szCs w:val="24"/>
                <w:shd w:val="clear" w:color="auto" w:fill="FFFFFF"/>
              </w:rPr>
              <w:lastRenderedPageBreak/>
              <w:t>Conference</w:t>
            </w:r>
          </w:p>
        </w:tc>
        <w:tc>
          <w:tcPr>
            <w:tcW w:w="1937" w:type="dxa"/>
          </w:tcPr>
          <w:p w:rsidR="00A976D4" w:rsidRPr="00A8111E" w:rsidRDefault="00A976D4" w:rsidP="001646A0">
            <w:pPr>
              <w:ind w:left="50"/>
              <w:rPr>
                <w:rFonts w:asciiTheme="minorHAnsi" w:hAnsiTheme="minorHAnsi" w:cstheme="minorHAnsi"/>
                <w:sz w:val="24"/>
                <w:szCs w:val="24"/>
              </w:rPr>
            </w:pPr>
            <w:r w:rsidRPr="00A8111E">
              <w:rPr>
                <w:rFonts w:asciiTheme="minorHAnsi" w:hAnsiTheme="minorHAnsi" w:cstheme="minorHAnsi"/>
                <w:sz w:val="24"/>
                <w:szCs w:val="24"/>
              </w:rPr>
              <w:t>Conference Proceedings</w:t>
            </w:r>
          </w:p>
          <w:p w:rsidR="00A976D4" w:rsidRPr="00A8111E" w:rsidRDefault="00A976D4" w:rsidP="001646A0">
            <w:pPr>
              <w:ind w:left="50"/>
              <w:rPr>
                <w:rFonts w:asciiTheme="minorHAnsi" w:hAnsiTheme="minorHAnsi" w:cstheme="minorHAnsi"/>
                <w:sz w:val="24"/>
                <w:szCs w:val="24"/>
              </w:rPr>
            </w:pPr>
          </w:p>
          <w:p w:rsidR="00A976D4" w:rsidRPr="00A8111E" w:rsidRDefault="00A976D4" w:rsidP="001646A0">
            <w:pPr>
              <w:ind w:left="50"/>
              <w:rPr>
                <w:rFonts w:asciiTheme="minorHAnsi" w:hAnsiTheme="minorHAnsi" w:cstheme="minorHAnsi"/>
                <w:sz w:val="24"/>
                <w:szCs w:val="24"/>
              </w:rPr>
            </w:pPr>
          </w:p>
        </w:tc>
      </w:tr>
      <w:tr w:rsidR="00A976D4" w:rsidRPr="00A8111E" w:rsidTr="00961581">
        <w:trPr>
          <w:gridAfter w:val="1"/>
          <w:wAfter w:w="18" w:type="dxa"/>
          <w:trHeight w:val="1259"/>
        </w:trPr>
        <w:tc>
          <w:tcPr>
            <w:tcW w:w="4219" w:type="dxa"/>
          </w:tcPr>
          <w:p w:rsidR="00A976D4" w:rsidRPr="00A8111E" w:rsidRDefault="00A976D4" w:rsidP="00A976D4">
            <w:pPr>
              <w:pStyle w:val="ListParagraph"/>
              <w:numPr>
                <w:ilvl w:val="0"/>
                <w:numId w:val="26"/>
              </w:numPr>
              <w:tabs>
                <w:tab w:val="left" w:pos="720"/>
              </w:tabs>
              <w:rPr>
                <w:rFonts w:asciiTheme="minorHAnsi" w:hAnsiTheme="minorHAnsi" w:cstheme="minorHAnsi"/>
                <w:bCs/>
                <w:color w:val="222222"/>
                <w:sz w:val="24"/>
                <w:szCs w:val="24"/>
                <w:shd w:val="clear" w:color="auto" w:fill="FFFFFF"/>
              </w:rPr>
            </w:pPr>
            <w:r w:rsidRPr="00A8111E">
              <w:rPr>
                <w:rFonts w:asciiTheme="minorHAnsi" w:hAnsiTheme="minorHAnsi" w:cstheme="minorHAnsi"/>
                <w:bCs/>
                <w:color w:val="222222"/>
                <w:sz w:val="24"/>
                <w:szCs w:val="24"/>
                <w:shd w:val="clear" w:color="auto" w:fill="FFFFFF"/>
              </w:rPr>
              <w:lastRenderedPageBreak/>
              <w:t>. Dr DK Batra  Dr deepak Tandon and and  Dinesh  Jaisinghani  PHD fellow scholar at IMI New  Delhi</w:t>
            </w:r>
          </w:p>
          <w:p w:rsidR="00A976D4" w:rsidRPr="00A8111E" w:rsidRDefault="00A976D4" w:rsidP="001646A0">
            <w:pPr>
              <w:tabs>
                <w:tab w:val="left" w:pos="720"/>
              </w:tabs>
              <w:ind w:left="90"/>
              <w:rPr>
                <w:rFonts w:asciiTheme="minorHAnsi" w:hAnsiTheme="minorHAnsi" w:cstheme="minorHAnsi"/>
                <w:bCs/>
                <w:color w:val="222222"/>
                <w:sz w:val="24"/>
                <w:szCs w:val="24"/>
                <w:shd w:val="clear" w:color="auto" w:fill="FFFFFF"/>
              </w:rPr>
            </w:pPr>
            <w:r w:rsidRPr="00A8111E">
              <w:rPr>
                <w:rFonts w:asciiTheme="minorHAnsi" w:hAnsiTheme="minorHAnsi" w:cstheme="minorHAnsi"/>
                <w:bCs/>
                <w:color w:val="222222"/>
                <w:sz w:val="24"/>
                <w:szCs w:val="24"/>
                <w:shd w:val="clear" w:color="auto" w:fill="FFFFFF"/>
              </w:rPr>
              <w:t xml:space="preserve"> Paradigms of Risk Management in Indian Banks: Impact of Basel III Accord </w:t>
            </w:r>
          </w:p>
        </w:tc>
        <w:tc>
          <w:tcPr>
            <w:tcW w:w="1829" w:type="dxa"/>
          </w:tcPr>
          <w:p w:rsidR="00A976D4" w:rsidRPr="00A8111E" w:rsidRDefault="00A976D4" w:rsidP="001646A0">
            <w:pPr>
              <w:tabs>
                <w:tab w:val="left" w:pos="720"/>
              </w:tabs>
              <w:ind w:left="72"/>
              <w:rPr>
                <w:rFonts w:asciiTheme="minorHAnsi" w:hAnsiTheme="minorHAnsi" w:cstheme="minorHAnsi"/>
                <w:bCs/>
                <w:color w:val="222222"/>
                <w:sz w:val="24"/>
                <w:szCs w:val="24"/>
                <w:shd w:val="clear" w:color="auto" w:fill="FFFFFF"/>
                <w:lang w:val="en-IN"/>
              </w:rPr>
            </w:pPr>
            <w:r w:rsidRPr="00A8111E">
              <w:rPr>
                <w:rFonts w:asciiTheme="minorHAnsi" w:hAnsiTheme="minorHAnsi" w:cstheme="minorHAnsi"/>
                <w:bCs/>
                <w:color w:val="222222"/>
                <w:sz w:val="24"/>
                <w:szCs w:val="24"/>
                <w:shd w:val="clear" w:color="auto" w:fill="FFFFFF"/>
                <w:lang w:val="en-IN"/>
              </w:rPr>
              <w:t>Presented at ITS international Conference in Feb 2014</w:t>
            </w:r>
          </w:p>
        </w:tc>
        <w:tc>
          <w:tcPr>
            <w:tcW w:w="1573" w:type="dxa"/>
            <w:gridSpan w:val="2"/>
          </w:tcPr>
          <w:p w:rsidR="00A976D4" w:rsidRPr="00A8111E" w:rsidRDefault="00A976D4" w:rsidP="001646A0">
            <w:pPr>
              <w:ind w:left="72"/>
              <w:rPr>
                <w:rFonts w:asciiTheme="minorHAnsi" w:hAnsiTheme="minorHAnsi" w:cstheme="minorHAnsi"/>
                <w:color w:val="000000" w:themeColor="text1"/>
                <w:sz w:val="24"/>
                <w:szCs w:val="24"/>
                <w:shd w:val="clear" w:color="auto" w:fill="FFFFFF"/>
              </w:rPr>
            </w:pPr>
            <w:r w:rsidRPr="00A8111E">
              <w:rPr>
                <w:rFonts w:asciiTheme="minorHAnsi" w:hAnsiTheme="minorHAnsi" w:cstheme="minorHAnsi"/>
                <w:color w:val="000000" w:themeColor="text1"/>
                <w:sz w:val="24"/>
                <w:szCs w:val="24"/>
                <w:shd w:val="clear" w:color="auto" w:fill="FFFFFF"/>
              </w:rPr>
              <w:t>Conference</w:t>
            </w:r>
          </w:p>
        </w:tc>
        <w:tc>
          <w:tcPr>
            <w:tcW w:w="1937" w:type="dxa"/>
          </w:tcPr>
          <w:p w:rsidR="00A976D4" w:rsidRPr="00A8111E" w:rsidRDefault="00A976D4" w:rsidP="001646A0">
            <w:pPr>
              <w:ind w:left="50"/>
              <w:rPr>
                <w:rFonts w:asciiTheme="minorHAnsi" w:hAnsiTheme="minorHAnsi" w:cstheme="minorHAnsi"/>
                <w:sz w:val="24"/>
                <w:szCs w:val="24"/>
              </w:rPr>
            </w:pPr>
            <w:r w:rsidRPr="00A8111E">
              <w:rPr>
                <w:rFonts w:asciiTheme="minorHAnsi" w:hAnsiTheme="minorHAnsi" w:cstheme="minorHAnsi"/>
                <w:sz w:val="24"/>
                <w:szCs w:val="24"/>
              </w:rPr>
              <w:t>Conference Proceedings</w:t>
            </w:r>
          </w:p>
        </w:tc>
      </w:tr>
      <w:tr w:rsidR="00A976D4" w:rsidRPr="00A8111E" w:rsidTr="00961581">
        <w:trPr>
          <w:gridAfter w:val="1"/>
          <w:wAfter w:w="18" w:type="dxa"/>
        </w:trPr>
        <w:tc>
          <w:tcPr>
            <w:tcW w:w="4219" w:type="dxa"/>
            <w:hideMark/>
          </w:tcPr>
          <w:p w:rsidR="00A976D4" w:rsidRPr="00A8111E" w:rsidRDefault="00A976D4" w:rsidP="00721B48">
            <w:pPr>
              <w:pStyle w:val="ListParagraph"/>
              <w:numPr>
                <w:ilvl w:val="0"/>
                <w:numId w:val="26"/>
              </w:numPr>
              <w:jc w:val="both"/>
              <w:rPr>
                <w:rFonts w:asciiTheme="minorHAnsi" w:hAnsiTheme="minorHAnsi" w:cstheme="minorHAnsi"/>
                <w:bCs/>
                <w:sz w:val="24"/>
                <w:szCs w:val="24"/>
              </w:rPr>
            </w:pPr>
            <w:r w:rsidRPr="00A8111E">
              <w:rPr>
                <w:rFonts w:asciiTheme="minorHAnsi" w:hAnsiTheme="minorHAnsi" w:cstheme="minorHAnsi"/>
                <w:bCs/>
                <w:sz w:val="24"/>
                <w:szCs w:val="24"/>
              </w:rPr>
              <w:t xml:space="preserve"> </w:t>
            </w:r>
            <w:r w:rsidR="00721B48" w:rsidRPr="00A8111E">
              <w:rPr>
                <w:rFonts w:asciiTheme="minorHAnsi" w:hAnsiTheme="minorHAnsi" w:cstheme="minorHAnsi"/>
                <w:bCs/>
                <w:sz w:val="24"/>
                <w:szCs w:val="24"/>
              </w:rPr>
              <w:t>Batra D K  Dahiya Kirti  (2015)D</w:t>
            </w:r>
            <w:r w:rsidRPr="00A8111E">
              <w:rPr>
                <w:rFonts w:asciiTheme="minorHAnsi" w:hAnsiTheme="minorHAnsi" w:cstheme="minorHAnsi"/>
                <w:bCs/>
                <w:sz w:val="24"/>
                <w:szCs w:val="24"/>
              </w:rPr>
              <w:t>etermining</w:t>
            </w:r>
            <w:r w:rsidR="00721B48" w:rsidRPr="00A8111E">
              <w:rPr>
                <w:rFonts w:asciiTheme="minorHAnsi" w:hAnsiTheme="minorHAnsi" w:cstheme="minorHAnsi"/>
                <w:bCs/>
                <w:sz w:val="24"/>
                <w:szCs w:val="24"/>
              </w:rPr>
              <w:t xml:space="preserve"> </w:t>
            </w:r>
            <w:r w:rsidRPr="00A8111E">
              <w:rPr>
                <w:rFonts w:asciiTheme="minorHAnsi" w:hAnsiTheme="minorHAnsi" w:cstheme="minorHAnsi"/>
                <w:bCs/>
                <w:sz w:val="24"/>
                <w:szCs w:val="24"/>
              </w:rPr>
              <w:t>the Antecedents of Brand Loyalty</w:t>
            </w:r>
          </w:p>
        </w:tc>
        <w:tc>
          <w:tcPr>
            <w:tcW w:w="1829" w:type="dxa"/>
            <w:hideMark/>
          </w:tcPr>
          <w:p w:rsidR="00A976D4" w:rsidRPr="00A8111E" w:rsidRDefault="00A976D4">
            <w:pPr>
              <w:pStyle w:val="ListParagraph"/>
              <w:ind w:left="0"/>
              <w:jc w:val="both"/>
              <w:rPr>
                <w:rFonts w:asciiTheme="minorHAnsi" w:hAnsiTheme="minorHAnsi" w:cstheme="minorHAnsi"/>
                <w:bCs/>
                <w:sz w:val="24"/>
                <w:szCs w:val="24"/>
              </w:rPr>
            </w:pPr>
            <w:r w:rsidRPr="00A8111E">
              <w:rPr>
                <w:rFonts w:asciiTheme="minorHAnsi" w:hAnsiTheme="minorHAnsi" w:cstheme="minorHAnsi"/>
                <w:bCs/>
                <w:sz w:val="24"/>
                <w:szCs w:val="24"/>
              </w:rPr>
              <w:t>IIM Lucknow</w:t>
            </w:r>
          </w:p>
          <w:p w:rsidR="00A976D4" w:rsidRPr="00A8111E" w:rsidRDefault="00A976D4">
            <w:pPr>
              <w:pStyle w:val="ListParagraph"/>
              <w:ind w:left="0"/>
              <w:jc w:val="both"/>
              <w:rPr>
                <w:rFonts w:asciiTheme="minorHAnsi" w:hAnsiTheme="minorHAnsi" w:cstheme="minorHAnsi"/>
                <w:bCs/>
                <w:sz w:val="24"/>
                <w:szCs w:val="24"/>
              </w:rPr>
            </w:pPr>
            <w:r w:rsidRPr="00A8111E">
              <w:rPr>
                <w:rFonts w:asciiTheme="minorHAnsi" w:hAnsiTheme="minorHAnsi" w:cstheme="minorHAnsi"/>
                <w:bCs/>
                <w:sz w:val="24"/>
                <w:szCs w:val="24"/>
              </w:rPr>
              <w:t xml:space="preserve">Noida </w:t>
            </w:r>
          </w:p>
        </w:tc>
        <w:tc>
          <w:tcPr>
            <w:tcW w:w="1573" w:type="dxa"/>
            <w:gridSpan w:val="2"/>
            <w:hideMark/>
          </w:tcPr>
          <w:p w:rsidR="00A976D4" w:rsidRPr="00A8111E" w:rsidRDefault="00A976D4">
            <w:pPr>
              <w:pStyle w:val="ListParagraph"/>
              <w:ind w:left="0"/>
              <w:jc w:val="both"/>
              <w:rPr>
                <w:rFonts w:asciiTheme="minorHAnsi" w:hAnsiTheme="minorHAnsi" w:cstheme="minorHAnsi"/>
                <w:bCs/>
                <w:sz w:val="24"/>
                <w:szCs w:val="24"/>
              </w:rPr>
            </w:pPr>
            <w:r w:rsidRPr="00A8111E">
              <w:rPr>
                <w:rFonts w:asciiTheme="minorHAnsi" w:hAnsiTheme="minorHAnsi" w:cstheme="minorHAnsi"/>
                <w:bCs/>
                <w:sz w:val="24"/>
                <w:szCs w:val="24"/>
              </w:rPr>
              <w:t xml:space="preserve">-Conference </w:t>
            </w:r>
          </w:p>
        </w:tc>
        <w:tc>
          <w:tcPr>
            <w:tcW w:w="1937" w:type="dxa"/>
            <w:hideMark/>
          </w:tcPr>
          <w:p w:rsidR="00A976D4" w:rsidRPr="00A8111E" w:rsidRDefault="00A976D4">
            <w:pPr>
              <w:pStyle w:val="ListParagraph"/>
              <w:ind w:left="0"/>
              <w:jc w:val="both"/>
              <w:rPr>
                <w:rFonts w:asciiTheme="minorHAnsi" w:hAnsiTheme="minorHAnsi" w:cstheme="minorHAnsi"/>
                <w:bCs/>
                <w:sz w:val="24"/>
                <w:szCs w:val="24"/>
              </w:rPr>
            </w:pPr>
            <w:r w:rsidRPr="00A8111E">
              <w:rPr>
                <w:rFonts w:asciiTheme="minorHAnsi" w:hAnsiTheme="minorHAnsi" w:cstheme="minorHAnsi"/>
                <w:bCs/>
                <w:sz w:val="24"/>
                <w:szCs w:val="24"/>
              </w:rPr>
              <w:t>International 8</w:t>
            </w:r>
            <w:r w:rsidRPr="00A8111E">
              <w:rPr>
                <w:rFonts w:asciiTheme="minorHAnsi" w:hAnsiTheme="minorHAnsi" w:cstheme="minorHAnsi"/>
                <w:bCs/>
                <w:sz w:val="24"/>
                <w:szCs w:val="24"/>
                <w:vertAlign w:val="superscript"/>
              </w:rPr>
              <w:t>th</w:t>
            </w:r>
            <w:r w:rsidRPr="00A8111E">
              <w:rPr>
                <w:rFonts w:asciiTheme="minorHAnsi" w:hAnsiTheme="minorHAnsi" w:cstheme="minorHAnsi"/>
                <w:bCs/>
                <w:sz w:val="24"/>
                <w:szCs w:val="24"/>
              </w:rPr>
              <w:t xml:space="preserve"> December </w:t>
            </w:r>
          </w:p>
        </w:tc>
      </w:tr>
      <w:tr w:rsidR="00A976D4" w:rsidRPr="00A8111E" w:rsidTr="00961581">
        <w:trPr>
          <w:gridAfter w:val="1"/>
          <w:wAfter w:w="18" w:type="dxa"/>
        </w:trPr>
        <w:tc>
          <w:tcPr>
            <w:tcW w:w="4219" w:type="dxa"/>
            <w:hideMark/>
          </w:tcPr>
          <w:p w:rsidR="00A976D4" w:rsidRPr="00A8111E" w:rsidRDefault="00721B48" w:rsidP="00721B48">
            <w:pPr>
              <w:pStyle w:val="ListParagraph"/>
              <w:numPr>
                <w:ilvl w:val="0"/>
                <w:numId w:val="26"/>
              </w:numPr>
              <w:jc w:val="both"/>
              <w:rPr>
                <w:rFonts w:asciiTheme="minorHAnsi" w:hAnsiTheme="minorHAnsi" w:cstheme="minorHAnsi"/>
                <w:bCs/>
                <w:sz w:val="24"/>
                <w:szCs w:val="24"/>
              </w:rPr>
            </w:pPr>
            <w:r w:rsidRPr="00A8111E">
              <w:rPr>
                <w:rFonts w:asciiTheme="minorHAnsi" w:hAnsiTheme="minorHAnsi" w:cstheme="minorHAnsi"/>
                <w:bCs/>
                <w:sz w:val="24"/>
                <w:szCs w:val="24"/>
              </w:rPr>
              <w:t xml:space="preserve">Batra D. K ,Deepak Tandon (2014): </w:t>
            </w:r>
            <w:r w:rsidR="00A976D4" w:rsidRPr="00A8111E">
              <w:rPr>
                <w:rFonts w:asciiTheme="minorHAnsi" w:hAnsiTheme="minorHAnsi" w:cstheme="minorHAnsi"/>
                <w:bCs/>
                <w:sz w:val="24"/>
                <w:szCs w:val="24"/>
              </w:rPr>
              <w:t>Digital Marketing    &amp;  Virtual  Brand Experience vis a vis Consumer   Purchase Intentions in Indian  context</w:t>
            </w:r>
          </w:p>
        </w:tc>
        <w:tc>
          <w:tcPr>
            <w:tcW w:w="1829" w:type="dxa"/>
            <w:hideMark/>
          </w:tcPr>
          <w:p w:rsidR="00A976D4" w:rsidRPr="00A8111E" w:rsidRDefault="00A976D4">
            <w:pPr>
              <w:pStyle w:val="ListParagraph"/>
              <w:ind w:left="0"/>
              <w:jc w:val="both"/>
              <w:rPr>
                <w:rFonts w:asciiTheme="minorHAnsi" w:hAnsiTheme="minorHAnsi" w:cstheme="minorHAnsi"/>
                <w:bCs/>
                <w:sz w:val="24"/>
                <w:szCs w:val="24"/>
              </w:rPr>
            </w:pPr>
            <w:r w:rsidRPr="00A8111E">
              <w:rPr>
                <w:rFonts w:asciiTheme="minorHAnsi" w:hAnsiTheme="minorHAnsi" w:cstheme="minorHAnsi"/>
                <w:bCs/>
                <w:sz w:val="24"/>
                <w:szCs w:val="24"/>
              </w:rPr>
              <w:t>IMI Bubaneshwar</w:t>
            </w:r>
          </w:p>
        </w:tc>
        <w:tc>
          <w:tcPr>
            <w:tcW w:w="1573" w:type="dxa"/>
            <w:gridSpan w:val="2"/>
            <w:hideMark/>
          </w:tcPr>
          <w:p w:rsidR="00A976D4" w:rsidRPr="00A8111E" w:rsidRDefault="00A976D4">
            <w:pPr>
              <w:pStyle w:val="ListParagraph"/>
              <w:ind w:left="0"/>
              <w:jc w:val="both"/>
              <w:rPr>
                <w:rFonts w:asciiTheme="minorHAnsi" w:hAnsiTheme="minorHAnsi" w:cstheme="minorHAnsi"/>
                <w:bCs/>
                <w:sz w:val="24"/>
                <w:szCs w:val="24"/>
              </w:rPr>
            </w:pPr>
            <w:r w:rsidRPr="00A8111E">
              <w:rPr>
                <w:rFonts w:asciiTheme="minorHAnsi" w:hAnsiTheme="minorHAnsi" w:cstheme="minorHAnsi"/>
                <w:bCs/>
                <w:sz w:val="24"/>
                <w:szCs w:val="24"/>
              </w:rPr>
              <w:t xml:space="preserve">Conference </w:t>
            </w:r>
          </w:p>
        </w:tc>
        <w:tc>
          <w:tcPr>
            <w:tcW w:w="1937" w:type="dxa"/>
            <w:hideMark/>
          </w:tcPr>
          <w:p w:rsidR="00A976D4" w:rsidRPr="00A8111E" w:rsidRDefault="00A976D4" w:rsidP="00A976D4">
            <w:pPr>
              <w:pStyle w:val="ListParagraph"/>
              <w:ind w:left="0"/>
              <w:jc w:val="both"/>
              <w:rPr>
                <w:rFonts w:asciiTheme="minorHAnsi" w:hAnsiTheme="minorHAnsi" w:cstheme="minorHAnsi"/>
                <w:bCs/>
                <w:sz w:val="24"/>
                <w:szCs w:val="24"/>
              </w:rPr>
            </w:pPr>
            <w:r w:rsidRPr="00A8111E">
              <w:rPr>
                <w:rFonts w:asciiTheme="minorHAnsi" w:hAnsiTheme="minorHAnsi" w:cstheme="minorHAnsi"/>
                <w:bCs/>
                <w:sz w:val="24"/>
                <w:szCs w:val="24"/>
              </w:rPr>
              <w:t xml:space="preserve">International with ESADE University Mexico 11 January </w:t>
            </w:r>
          </w:p>
        </w:tc>
      </w:tr>
    </w:tbl>
    <w:p w:rsidR="00186D8E" w:rsidRPr="00A8111E" w:rsidRDefault="00186D8E" w:rsidP="00A976D4">
      <w:pPr>
        <w:tabs>
          <w:tab w:val="left" w:pos="720"/>
          <w:tab w:val="center" w:pos="4896"/>
        </w:tabs>
        <w:ind w:left="432"/>
        <w:rPr>
          <w:rFonts w:asciiTheme="minorHAnsi" w:hAnsiTheme="minorHAnsi" w:cstheme="minorHAnsi"/>
          <w:b/>
          <w:sz w:val="24"/>
          <w:szCs w:val="24"/>
        </w:rPr>
      </w:pPr>
    </w:p>
    <w:p w:rsidR="001646A0" w:rsidRPr="00A8111E" w:rsidRDefault="001646A0" w:rsidP="00A976D4">
      <w:pPr>
        <w:tabs>
          <w:tab w:val="left" w:pos="720"/>
          <w:tab w:val="center" w:pos="4896"/>
        </w:tabs>
        <w:ind w:left="432"/>
        <w:rPr>
          <w:rFonts w:asciiTheme="minorHAnsi" w:hAnsiTheme="minorHAnsi" w:cstheme="minorHAnsi"/>
          <w:b/>
          <w:sz w:val="24"/>
          <w:szCs w:val="24"/>
        </w:rPr>
      </w:pPr>
      <w:r w:rsidRPr="00A8111E">
        <w:rPr>
          <w:rFonts w:asciiTheme="minorHAnsi" w:hAnsiTheme="minorHAnsi" w:cstheme="minorHAnsi"/>
          <w:b/>
          <w:sz w:val="24"/>
          <w:szCs w:val="24"/>
        </w:rPr>
        <w:t>Earlier Conference Papers</w:t>
      </w:r>
      <w:r w:rsidR="00A976D4" w:rsidRPr="00A8111E">
        <w:rPr>
          <w:rFonts w:asciiTheme="minorHAnsi" w:hAnsiTheme="minorHAnsi" w:cstheme="minorHAnsi"/>
          <w:b/>
          <w:sz w:val="24"/>
          <w:szCs w:val="24"/>
        </w:rPr>
        <w:tab/>
      </w:r>
    </w:p>
    <w:p w:rsidR="001646A0" w:rsidRPr="00A8111E" w:rsidRDefault="001646A0" w:rsidP="008E5F87">
      <w:pPr>
        <w:tabs>
          <w:tab w:val="left" w:pos="720"/>
        </w:tabs>
        <w:ind w:left="432"/>
        <w:rPr>
          <w:rFonts w:asciiTheme="minorHAnsi" w:hAnsiTheme="minorHAnsi" w:cstheme="minorHAnsi"/>
          <w:b/>
          <w:sz w:val="24"/>
          <w:szCs w:val="24"/>
        </w:rPr>
      </w:pPr>
    </w:p>
    <w:p w:rsidR="007C6360" w:rsidRPr="00A8111E" w:rsidRDefault="00927282" w:rsidP="00BD5BCF">
      <w:pPr>
        <w:pStyle w:val="ListParagraph"/>
        <w:numPr>
          <w:ilvl w:val="0"/>
          <w:numId w:val="22"/>
        </w:numPr>
        <w:ind w:left="576"/>
        <w:jc w:val="both"/>
        <w:rPr>
          <w:rFonts w:asciiTheme="minorHAnsi" w:hAnsiTheme="minorHAnsi" w:cstheme="minorHAnsi"/>
          <w:sz w:val="24"/>
          <w:szCs w:val="24"/>
        </w:rPr>
      </w:pPr>
      <w:r w:rsidRPr="00A8111E">
        <w:rPr>
          <w:rFonts w:asciiTheme="minorHAnsi" w:hAnsiTheme="minorHAnsi" w:cstheme="minorHAnsi"/>
          <w:color w:val="222222"/>
          <w:sz w:val="24"/>
          <w:szCs w:val="24"/>
          <w:shd w:val="clear" w:color="auto" w:fill="FFFFFF"/>
        </w:rPr>
        <w:t> </w:t>
      </w:r>
      <w:r w:rsidR="007C6360" w:rsidRPr="00A8111E">
        <w:rPr>
          <w:rFonts w:asciiTheme="minorHAnsi" w:hAnsiTheme="minorHAnsi" w:cstheme="minorHAnsi"/>
          <w:sz w:val="24"/>
          <w:szCs w:val="24"/>
        </w:rPr>
        <w:t>Presented and published 2010 Global Marketing Conference at Tokyo“Marketing in a Turbulent Environment” September 9‐12, 2010 Hotel Okura Tokyo, Tokyo, Japan</w:t>
      </w:r>
    </w:p>
    <w:p w:rsidR="00A66AC0" w:rsidRPr="00A8111E" w:rsidRDefault="00A66AC0" w:rsidP="00BD5BCF">
      <w:pPr>
        <w:ind w:left="576"/>
        <w:rPr>
          <w:rFonts w:asciiTheme="minorHAnsi" w:hAnsiTheme="minorHAnsi" w:cstheme="minorHAnsi"/>
          <w:b/>
          <w:sz w:val="24"/>
          <w:szCs w:val="24"/>
          <w:u w:val="single"/>
        </w:rPr>
      </w:pPr>
    </w:p>
    <w:p w:rsidR="00A66AC0" w:rsidRPr="00A8111E" w:rsidRDefault="00A66AC0" w:rsidP="00BD5BCF">
      <w:pPr>
        <w:pStyle w:val="ListParagraph"/>
        <w:numPr>
          <w:ilvl w:val="0"/>
          <w:numId w:val="22"/>
        </w:numPr>
        <w:tabs>
          <w:tab w:val="left" w:pos="720"/>
        </w:tabs>
        <w:ind w:left="576"/>
        <w:jc w:val="both"/>
        <w:rPr>
          <w:rFonts w:asciiTheme="minorHAnsi" w:hAnsiTheme="minorHAnsi" w:cstheme="minorHAnsi"/>
          <w:b/>
          <w:sz w:val="24"/>
          <w:szCs w:val="24"/>
        </w:rPr>
      </w:pPr>
      <w:r w:rsidRPr="00A8111E">
        <w:rPr>
          <w:rFonts w:asciiTheme="minorHAnsi" w:hAnsiTheme="minorHAnsi" w:cstheme="minorHAnsi"/>
          <w:sz w:val="24"/>
          <w:szCs w:val="24"/>
        </w:rPr>
        <w:t>Batra D.K., Narag A.S</w:t>
      </w:r>
      <w:r w:rsidRPr="00A8111E">
        <w:rPr>
          <w:rFonts w:asciiTheme="minorHAnsi" w:hAnsiTheme="minorHAnsi" w:cstheme="minorHAnsi"/>
          <w:b/>
          <w:sz w:val="24"/>
          <w:szCs w:val="24"/>
        </w:rPr>
        <w:t xml:space="preserve">: The Fragmentation of Fashion: Demand and Supply Chain Management, </w:t>
      </w:r>
      <w:r w:rsidRPr="00A8111E">
        <w:rPr>
          <w:rFonts w:asciiTheme="minorHAnsi" w:hAnsiTheme="minorHAnsi" w:cstheme="minorHAnsi"/>
          <w:sz w:val="24"/>
          <w:szCs w:val="24"/>
        </w:rPr>
        <w:t>paper presented at 7</w:t>
      </w:r>
      <w:r w:rsidRPr="00A8111E">
        <w:rPr>
          <w:rFonts w:asciiTheme="minorHAnsi" w:hAnsiTheme="minorHAnsi" w:cstheme="minorHAnsi"/>
          <w:sz w:val="24"/>
          <w:szCs w:val="24"/>
          <w:vertAlign w:val="superscript"/>
        </w:rPr>
        <w:t>th</w:t>
      </w:r>
      <w:r w:rsidRPr="00A8111E">
        <w:rPr>
          <w:rFonts w:asciiTheme="minorHAnsi" w:hAnsiTheme="minorHAnsi" w:cstheme="minorHAnsi"/>
          <w:sz w:val="24"/>
          <w:szCs w:val="24"/>
        </w:rPr>
        <w:t xml:space="preserve"> Annual IFFTI Conference in Bunka Women’s University, Tokyo, Japan from 31.10.05-05.11.05 (03.11.05). </w:t>
      </w:r>
    </w:p>
    <w:p w:rsidR="00A66AC0" w:rsidRPr="00A8111E" w:rsidRDefault="00A66AC0" w:rsidP="00BD5BCF">
      <w:pPr>
        <w:pStyle w:val="BodyText"/>
        <w:tabs>
          <w:tab w:val="left" w:pos="720"/>
        </w:tabs>
        <w:ind w:left="576"/>
        <w:rPr>
          <w:rFonts w:asciiTheme="minorHAnsi" w:hAnsiTheme="minorHAnsi" w:cstheme="minorHAnsi"/>
          <w:szCs w:val="24"/>
        </w:rPr>
      </w:pPr>
    </w:p>
    <w:p w:rsidR="00A66AC0" w:rsidRPr="00A8111E" w:rsidRDefault="00A66AC0" w:rsidP="00BD5BCF">
      <w:pPr>
        <w:pStyle w:val="ListParagraph"/>
        <w:numPr>
          <w:ilvl w:val="0"/>
          <w:numId w:val="22"/>
        </w:numPr>
        <w:tabs>
          <w:tab w:val="left" w:pos="720"/>
        </w:tabs>
        <w:ind w:left="576"/>
        <w:jc w:val="both"/>
        <w:rPr>
          <w:rFonts w:asciiTheme="minorHAnsi" w:hAnsiTheme="minorHAnsi" w:cstheme="minorHAnsi"/>
          <w:sz w:val="24"/>
          <w:szCs w:val="24"/>
        </w:rPr>
      </w:pPr>
      <w:r w:rsidRPr="00A8111E">
        <w:rPr>
          <w:rFonts w:asciiTheme="minorHAnsi" w:hAnsiTheme="minorHAnsi" w:cstheme="minorHAnsi"/>
          <w:sz w:val="24"/>
          <w:szCs w:val="24"/>
        </w:rPr>
        <w:t>Batra D.K., Narag A.S</w:t>
      </w:r>
      <w:r w:rsidRPr="00A8111E">
        <w:rPr>
          <w:rFonts w:asciiTheme="minorHAnsi" w:hAnsiTheme="minorHAnsi" w:cstheme="minorHAnsi"/>
          <w:b/>
          <w:sz w:val="24"/>
          <w:szCs w:val="24"/>
        </w:rPr>
        <w:t>: Community Development: Human Capital Formation (Focus on Apparel Industry),</w:t>
      </w:r>
      <w:r w:rsidRPr="00A8111E">
        <w:rPr>
          <w:rFonts w:asciiTheme="minorHAnsi" w:hAnsiTheme="minorHAnsi" w:cstheme="minorHAnsi"/>
          <w:sz w:val="24"/>
          <w:szCs w:val="24"/>
        </w:rPr>
        <w:t xml:space="preserve"> paper presented in International Academic Conference titled “Human Capital Formation in the 21</w:t>
      </w:r>
      <w:r w:rsidRPr="00A8111E">
        <w:rPr>
          <w:rFonts w:asciiTheme="minorHAnsi" w:hAnsiTheme="minorHAnsi" w:cstheme="minorHAnsi"/>
          <w:sz w:val="24"/>
          <w:szCs w:val="24"/>
          <w:vertAlign w:val="superscript"/>
        </w:rPr>
        <w:t>st</w:t>
      </w:r>
      <w:r w:rsidRPr="00A8111E">
        <w:rPr>
          <w:rFonts w:asciiTheme="minorHAnsi" w:hAnsiTheme="minorHAnsi" w:cstheme="minorHAnsi"/>
          <w:sz w:val="24"/>
          <w:szCs w:val="24"/>
        </w:rPr>
        <w:t xml:space="preserve"> Century: Is a New Paradigm Needed?’’ held from December, 1-4, 2005 at University Auditorium (December 4</w:t>
      </w:r>
      <w:r w:rsidRPr="00A8111E">
        <w:rPr>
          <w:rFonts w:asciiTheme="minorHAnsi" w:hAnsiTheme="minorHAnsi" w:cstheme="minorHAnsi"/>
          <w:sz w:val="24"/>
          <w:szCs w:val="24"/>
          <w:vertAlign w:val="superscript"/>
        </w:rPr>
        <w:t>th</w:t>
      </w:r>
      <w:r w:rsidRPr="00A8111E">
        <w:rPr>
          <w:rFonts w:asciiTheme="minorHAnsi" w:hAnsiTheme="minorHAnsi" w:cstheme="minorHAnsi"/>
          <w:sz w:val="24"/>
          <w:szCs w:val="24"/>
        </w:rPr>
        <w:t xml:space="preserve"> 2005) </w:t>
      </w:r>
    </w:p>
    <w:p w:rsidR="00A66AC0" w:rsidRPr="00A8111E" w:rsidRDefault="00A66AC0" w:rsidP="00BD5BCF">
      <w:pPr>
        <w:tabs>
          <w:tab w:val="left" w:pos="720"/>
        </w:tabs>
        <w:ind w:left="576"/>
        <w:jc w:val="both"/>
        <w:rPr>
          <w:rFonts w:asciiTheme="minorHAnsi" w:hAnsiTheme="minorHAnsi" w:cstheme="minorHAnsi"/>
          <w:sz w:val="24"/>
          <w:szCs w:val="24"/>
        </w:rPr>
      </w:pPr>
    </w:p>
    <w:p w:rsidR="00A66AC0" w:rsidRPr="00A8111E" w:rsidRDefault="00A66AC0" w:rsidP="00BD5BCF">
      <w:pPr>
        <w:pStyle w:val="ListParagraph"/>
        <w:numPr>
          <w:ilvl w:val="0"/>
          <w:numId w:val="22"/>
        </w:numPr>
        <w:tabs>
          <w:tab w:val="left" w:pos="720"/>
        </w:tabs>
        <w:ind w:left="576"/>
        <w:jc w:val="both"/>
        <w:rPr>
          <w:rFonts w:asciiTheme="minorHAnsi" w:hAnsiTheme="minorHAnsi" w:cstheme="minorHAnsi"/>
          <w:sz w:val="24"/>
          <w:szCs w:val="24"/>
        </w:rPr>
      </w:pPr>
      <w:r w:rsidRPr="00A8111E">
        <w:rPr>
          <w:rFonts w:asciiTheme="minorHAnsi" w:hAnsiTheme="minorHAnsi" w:cstheme="minorHAnsi"/>
          <w:sz w:val="24"/>
          <w:szCs w:val="24"/>
        </w:rPr>
        <w:t>Batra D.K., Narag A.S</w:t>
      </w:r>
      <w:r w:rsidRPr="00A8111E">
        <w:rPr>
          <w:rFonts w:asciiTheme="minorHAnsi" w:hAnsiTheme="minorHAnsi" w:cstheme="minorHAnsi"/>
          <w:b/>
          <w:sz w:val="24"/>
          <w:szCs w:val="24"/>
        </w:rPr>
        <w:t xml:space="preserve">.: Post WTO Gainer Asian Apparel Economies </w:t>
      </w:r>
      <w:r w:rsidRPr="00A8111E">
        <w:rPr>
          <w:rFonts w:asciiTheme="minorHAnsi" w:hAnsiTheme="minorHAnsi" w:cstheme="minorHAnsi"/>
          <w:sz w:val="24"/>
          <w:szCs w:val="24"/>
        </w:rPr>
        <w:t>paper presented International Conference on Apparel And Home Textiles (ICAHT-05) organized by Okhla Industrial Cluster Development and IIT, Delhi textile department October 8</w:t>
      </w:r>
      <w:r w:rsidRPr="00A8111E">
        <w:rPr>
          <w:rFonts w:asciiTheme="minorHAnsi" w:hAnsiTheme="minorHAnsi" w:cstheme="minorHAnsi"/>
          <w:sz w:val="24"/>
          <w:szCs w:val="24"/>
          <w:vertAlign w:val="superscript"/>
        </w:rPr>
        <w:t>th</w:t>
      </w:r>
      <w:r w:rsidRPr="00A8111E">
        <w:rPr>
          <w:rFonts w:asciiTheme="minorHAnsi" w:hAnsiTheme="minorHAnsi" w:cstheme="minorHAnsi"/>
          <w:sz w:val="24"/>
          <w:szCs w:val="24"/>
        </w:rPr>
        <w:t xml:space="preserve"> and 9</w:t>
      </w:r>
      <w:r w:rsidRPr="00A8111E">
        <w:rPr>
          <w:rFonts w:asciiTheme="minorHAnsi" w:hAnsiTheme="minorHAnsi" w:cstheme="minorHAnsi"/>
          <w:sz w:val="24"/>
          <w:szCs w:val="24"/>
          <w:vertAlign w:val="superscript"/>
        </w:rPr>
        <w:t>th</w:t>
      </w:r>
      <w:r w:rsidRPr="00A8111E">
        <w:rPr>
          <w:rFonts w:asciiTheme="minorHAnsi" w:hAnsiTheme="minorHAnsi" w:cstheme="minorHAnsi"/>
          <w:sz w:val="24"/>
          <w:szCs w:val="24"/>
        </w:rPr>
        <w:t xml:space="preserve"> October 2005 at India Habitat Centre, New Delhi. </w:t>
      </w:r>
    </w:p>
    <w:p w:rsidR="00A66AC0" w:rsidRPr="00A8111E" w:rsidRDefault="00A66AC0" w:rsidP="00BD5BCF">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
        <w:jc w:val="both"/>
        <w:rPr>
          <w:rFonts w:asciiTheme="minorHAnsi" w:hAnsiTheme="minorHAnsi" w:cstheme="minorHAnsi"/>
          <w:sz w:val="24"/>
          <w:szCs w:val="24"/>
        </w:rPr>
      </w:pPr>
    </w:p>
    <w:p w:rsidR="00A66AC0" w:rsidRPr="00A8111E" w:rsidRDefault="00A66AC0" w:rsidP="00BD5BCF">
      <w:pPr>
        <w:pStyle w:val="ListParagraph"/>
        <w:numPr>
          <w:ilvl w:val="0"/>
          <w:numId w:val="22"/>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
        <w:jc w:val="both"/>
        <w:rPr>
          <w:rFonts w:asciiTheme="minorHAnsi" w:hAnsiTheme="minorHAnsi" w:cstheme="minorHAnsi"/>
          <w:sz w:val="24"/>
          <w:szCs w:val="24"/>
        </w:rPr>
      </w:pPr>
      <w:r w:rsidRPr="00A8111E">
        <w:rPr>
          <w:rFonts w:asciiTheme="minorHAnsi" w:hAnsiTheme="minorHAnsi" w:cstheme="minorHAnsi"/>
          <w:sz w:val="24"/>
          <w:szCs w:val="24"/>
        </w:rPr>
        <w:t>Batra D.K., Narag A.S</w:t>
      </w:r>
      <w:r w:rsidRPr="00A8111E">
        <w:rPr>
          <w:rFonts w:asciiTheme="minorHAnsi" w:hAnsiTheme="minorHAnsi" w:cstheme="minorHAnsi"/>
          <w:b/>
          <w:sz w:val="24"/>
          <w:szCs w:val="24"/>
        </w:rPr>
        <w:t xml:space="preserve">.:  </w:t>
      </w:r>
      <w:r w:rsidRPr="00A8111E">
        <w:rPr>
          <w:rFonts w:asciiTheme="minorHAnsi" w:hAnsiTheme="minorHAnsi" w:cstheme="minorHAnsi"/>
          <w:sz w:val="24"/>
          <w:szCs w:val="24"/>
        </w:rPr>
        <w:t>Paper presented on ‘</w:t>
      </w:r>
      <w:r w:rsidRPr="00A8111E">
        <w:rPr>
          <w:rFonts w:asciiTheme="minorHAnsi" w:hAnsiTheme="minorHAnsi" w:cstheme="minorHAnsi"/>
          <w:b/>
          <w:sz w:val="24"/>
          <w:szCs w:val="24"/>
        </w:rPr>
        <w:t>E- tailing of services in the Fashion Industry</w:t>
      </w:r>
      <w:r w:rsidRPr="00A8111E">
        <w:rPr>
          <w:rFonts w:asciiTheme="minorHAnsi" w:hAnsiTheme="minorHAnsi" w:cstheme="minorHAnsi"/>
          <w:sz w:val="24"/>
          <w:szCs w:val="24"/>
        </w:rPr>
        <w:t>’ at IFFTI Conference 2006, Raleigh, USA.</w:t>
      </w:r>
    </w:p>
    <w:p w:rsidR="000D2160" w:rsidRPr="003049D8" w:rsidRDefault="000D2160" w:rsidP="00A41739">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
        <w:jc w:val="both"/>
        <w:rPr>
          <w:rFonts w:asciiTheme="minorHAnsi" w:hAnsiTheme="minorHAnsi" w:cstheme="minorHAnsi"/>
          <w:b/>
          <w:bCs/>
          <w:sz w:val="24"/>
          <w:szCs w:val="24"/>
          <w:u w:val="single"/>
        </w:rPr>
      </w:pPr>
    </w:p>
    <w:p w:rsidR="00A41739" w:rsidRPr="003049D8" w:rsidRDefault="00A41739" w:rsidP="00A41739">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
        <w:jc w:val="both"/>
        <w:rPr>
          <w:rFonts w:asciiTheme="minorHAnsi" w:hAnsiTheme="minorHAnsi" w:cstheme="minorHAnsi"/>
          <w:b/>
          <w:bCs/>
          <w:sz w:val="24"/>
          <w:szCs w:val="24"/>
          <w:u w:val="single"/>
        </w:rPr>
      </w:pPr>
      <w:r w:rsidRPr="003049D8">
        <w:rPr>
          <w:rFonts w:asciiTheme="minorHAnsi" w:hAnsiTheme="minorHAnsi" w:cstheme="minorHAnsi"/>
          <w:b/>
          <w:bCs/>
          <w:sz w:val="24"/>
          <w:szCs w:val="24"/>
          <w:u w:val="single"/>
        </w:rPr>
        <w:t xml:space="preserve">Recent  Publications in National Magazines </w:t>
      </w:r>
    </w:p>
    <w:p w:rsidR="00736807" w:rsidRPr="00A8111E" w:rsidRDefault="00736807" w:rsidP="00A41739">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
        <w:jc w:val="both"/>
        <w:rPr>
          <w:rFonts w:asciiTheme="minorHAnsi" w:hAnsiTheme="minorHAnsi" w:cstheme="minorHAnsi"/>
          <w:b/>
          <w:bCs/>
          <w:sz w:val="24"/>
          <w:szCs w:val="24"/>
        </w:rPr>
      </w:pPr>
    </w:p>
    <w:p w:rsidR="00736807" w:rsidRPr="00A8111E" w:rsidRDefault="00736807" w:rsidP="00306945">
      <w:pPr>
        <w:pStyle w:val="ListParagraph"/>
        <w:numPr>
          <w:ilvl w:val="0"/>
          <w:numId w:val="29"/>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4"/>
          <w:szCs w:val="24"/>
        </w:rPr>
      </w:pPr>
      <w:r w:rsidRPr="00A8111E">
        <w:rPr>
          <w:rFonts w:asciiTheme="minorHAnsi" w:hAnsiTheme="minorHAnsi" w:cstheme="minorHAnsi"/>
          <w:sz w:val="24"/>
          <w:szCs w:val="24"/>
        </w:rPr>
        <w:lastRenderedPageBreak/>
        <w:t>Statesman With an eye on a glorious future 2017</w:t>
      </w:r>
      <w:r w:rsidRPr="00A8111E">
        <w:rPr>
          <w:rFonts w:asciiTheme="minorHAnsi" w:hAnsiTheme="minorHAnsi" w:cstheme="minorHAnsi"/>
          <w:sz w:val="24"/>
          <w:szCs w:val="24"/>
        </w:rPr>
        <w:tab/>
      </w:r>
      <w:r w:rsidR="00306945" w:rsidRPr="00A8111E">
        <w:rPr>
          <w:rFonts w:asciiTheme="minorHAnsi" w:hAnsiTheme="minorHAnsi" w:cstheme="minorHAnsi"/>
          <w:sz w:val="24"/>
          <w:szCs w:val="24"/>
        </w:rPr>
        <w:t xml:space="preserve">  20</w:t>
      </w:r>
      <w:r w:rsidR="00306945" w:rsidRPr="00A8111E">
        <w:rPr>
          <w:rFonts w:asciiTheme="minorHAnsi" w:hAnsiTheme="minorHAnsi" w:cstheme="minorHAnsi"/>
          <w:sz w:val="24"/>
          <w:szCs w:val="24"/>
          <w:vertAlign w:val="superscript"/>
        </w:rPr>
        <w:t>th</w:t>
      </w:r>
      <w:r w:rsidR="00306945" w:rsidRPr="00A8111E">
        <w:rPr>
          <w:rFonts w:asciiTheme="minorHAnsi" w:hAnsiTheme="minorHAnsi" w:cstheme="minorHAnsi"/>
          <w:sz w:val="24"/>
          <w:szCs w:val="24"/>
        </w:rPr>
        <w:t xml:space="preserve"> March</w:t>
      </w:r>
      <w:r w:rsidRPr="00A8111E">
        <w:rPr>
          <w:rFonts w:asciiTheme="minorHAnsi" w:hAnsiTheme="minorHAnsi" w:cstheme="minorHAnsi"/>
          <w:sz w:val="24"/>
          <w:szCs w:val="24"/>
        </w:rPr>
        <w:tab/>
      </w:r>
      <w:hyperlink r:id="rId10" w:history="1">
        <w:r w:rsidRPr="00A8111E">
          <w:rPr>
            <w:rStyle w:val="Hyperlink"/>
            <w:rFonts w:asciiTheme="minorHAnsi" w:hAnsiTheme="minorHAnsi" w:cstheme="minorHAnsi"/>
            <w:sz w:val="24"/>
            <w:szCs w:val="24"/>
          </w:rPr>
          <w:t>https://www.thestatesman.com/features/eye-glorious-future-2-1502604655.html</w:t>
        </w:r>
      </w:hyperlink>
      <w:r w:rsidRPr="00A8111E">
        <w:rPr>
          <w:rFonts w:asciiTheme="minorHAnsi" w:hAnsiTheme="minorHAnsi" w:cstheme="minorHAnsi"/>
          <w:sz w:val="24"/>
          <w:szCs w:val="24"/>
        </w:rPr>
        <w:tab/>
      </w:r>
    </w:p>
    <w:p w:rsidR="00736807" w:rsidRPr="00A8111E" w:rsidRDefault="00736807" w:rsidP="00736807">
      <w:pPr>
        <w:pStyle w:val="ListParagraph"/>
        <w:numPr>
          <w:ilvl w:val="0"/>
          <w:numId w:val="29"/>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A8111E">
        <w:rPr>
          <w:rFonts w:asciiTheme="minorHAnsi" w:hAnsiTheme="minorHAnsi" w:cstheme="minorHAnsi"/>
          <w:sz w:val="24"/>
          <w:szCs w:val="24"/>
        </w:rPr>
        <w:t>Buiness Online 2017 When should you discuss your salary in a job interview</w:t>
      </w:r>
      <w:r w:rsidR="00306945" w:rsidRPr="00A8111E">
        <w:rPr>
          <w:rFonts w:asciiTheme="minorHAnsi" w:hAnsiTheme="minorHAnsi" w:cstheme="minorHAnsi"/>
          <w:sz w:val="24"/>
          <w:szCs w:val="24"/>
        </w:rPr>
        <w:t xml:space="preserve"> 25</w:t>
      </w:r>
      <w:r w:rsidR="00306945" w:rsidRPr="00A8111E">
        <w:rPr>
          <w:rFonts w:asciiTheme="minorHAnsi" w:hAnsiTheme="minorHAnsi" w:cstheme="minorHAnsi"/>
          <w:sz w:val="24"/>
          <w:szCs w:val="24"/>
          <w:vertAlign w:val="superscript"/>
        </w:rPr>
        <w:t>th</w:t>
      </w:r>
      <w:r w:rsidR="00306945" w:rsidRPr="00A8111E">
        <w:rPr>
          <w:rFonts w:asciiTheme="minorHAnsi" w:hAnsiTheme="minorHAnsi" w:cstheme="minorHAnsi"/>
          <w:sz w:val="24"/>
          <w:szCs w:val="24"/>
        </w:rPr>
        <w:t xml:space="preserve"> May</w:t>
      </w:r>
    </w:p>
    <w:p w:rsidR="00A41739" w:rsidRPr="00A8111E" w:rsidRDefault="00A41739" w:rsidP="00736807">
      <w:pPr>
        <w:pStyle w:val="ListParagraph"/>
        <w:numPr>
          <w:ilvl w:val="0"/>
          <w:numId w:val="29"/>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A8111E">
        <w:rPr>
          <w:rFonts w:asciiTheme="minorHAnsi" w:hAnsiTheme="minorHAnsi" w:cstheme="minorHAnsi"/>
          <w:sz w:val="24"/>
          <w:szCs w:val="24"/>
        </w:rPr>
        <w:t xml:space="preserve">Express Computer How to address skill gap in manufacturing sector in India? September 14, 2016 </w:t>
      </w:r>
    </w:p>
    <w:p w:rsidR="00A41739" w:rsidRPr="00A8111E" w:rsidRDefault="00A41739" w:rsidP="00736807">
      <w:pPr>
        <w:pStyle w:val="ListParagraph"/>
        <w:numPr>
          <w:ilvl w:val="0"/>
          <w:numId w:val="29"/>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A8111E">
        <w:rPr>
          <w:rFonts w:asciiTheme="minorHAnsi" w:hAnsiTheme="minorHAnsi" w:cstheme="minorHAnsi"/>
          <w:sz w:val="24"/>
          <w:szCs w:val="24"/>
        </w:rPr>
        <w:t>Indian Retailing.com Will the e-commerce wagon gather speed putting the sluggish growth year behind? -February 15, 2017</w:t>
      </w:r>
    </w:p>
    <w:p w:rsidR="009266E9" w:rsidRPr="00A8111E" w:rsidRDefault="00A41739" w:rsidP="00736807">
      <w:pPr>
        <w:pStyle w:val="ListParagraph"/>
        <w:numPr>
          <w:ilvl w:val="0"/>
          <w:numId w:val="29"/>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4"/>
          <w:szCs w:val="24"/>
        </w:rPr>
      </w:pPr>
      <w:r w:rsidRPr="00A8111E">
        <w:rPr>
          <w:rFonts w:asciiTheme="minorHAnsi" w:hAnsiTheme="minorHAnsi" w:cstheme="minorHAnsi"/>
          <w:sz w:val="24"/>
          <w:szCs w:val="24"/>
        </w:rPr>
        <w:t>Indian Retailing.com Mergers: The road to success for the e-commerce industry-October 26, 2016</w:t>
      </w:r>
    </w:p>
    <w:p w:rsidR="00884A76" w:rsidRPr="00A8111E" w:rsidRDefault="00884A76" w:rsidP="008E5F87">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Pr>
          <w:rFonts w:asciiTheme="minorHAnsi" w:hAnsiTheme="minorHAnsi" w:cstheme="minorHAnsi"/>
          <w:b/>
          <w:sz w:val="24"/>
          <w:szCs w:val="24"/>
        </w:rPr>
      </w:pPr>
    </w:p>
    <w:p w:rsidR="00A66AC0" w:rsidRPr="003049D8" w:rsidRDefault="003049D8" w:rsidP="008E5F87">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Pr>
          <w:rFonts w:asciiTheme="minorHAnsi" w:hAnsiTheme="minorHAnsi" w:cstheme="minorHAnsi"/>
          <w:b/>
          <w:sz w:val="24"/>
          <w:szCs w:val="24"/>
          <w:u w:val="single"/>
        </w:rPr>
      </w:pPr>
      <w:r w:rsidRPr="003049D8">
        <w:rPr>
          <w:rFonts w:asciiTheme="minorHAnsi" w:hAnsiTheme="minorHAnsi" w:cstheme="minorHAnsi"/>
          <w:b/>
          <w:sz w:val="24"/>
          <w:szCs w:val="24"/>
          <w:u w:val="single"/>
        </w:rPr>
        <w:t>Seminars / presentation</w:t>
      </w:r>
    </w:p>
    <w:p w:rsidR="009266E9" w:rsidRPr="003049D8" w:rsidRDefault="009266E9" w:rsidP="008E5F87">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rPr>
          <w:rFonts w:asciiTheme="minorHAnsi" w:hAnsiTheme="minorHAnsi" w:cstheme="minorHAnsi"/>
          <w:b/>
          <w:sz w:val="24"/>
          <w:szCs w:val="24"/>
          <w:u w:val="single"/>
        </w:rPr>
      </w:pPr>
    </w:p>
    <w:p w:rsidR="000D2160" w:rsidRPr="00A8111E" w:rsidRDefault="003433F3" w:rsidP="003049D8">
      <w:pPr>
        <w:pStyle w:val="ListParagraph"/>
        <w:numPr>
          <w:ilvl w:val="0"/>
          <w:numId w:val="8"/>
        </w:numPr>
        <w:tabs>
          <w:tab w:val="left" w:pos="709"/>
          <w:tab w:val="left" w:pos="851"/>
          <w:tab w:val="left" w:pos="1560"/>
          <w:tab w:val="left" w:pos="6412"/>
          <w:tab w:val="left" w:pos="7328"/>
          <w:tab w:val="left" w:pos="8244"/>
          <w:tab w:val="left" w:pos="9160"/>
          <w:tab w:val="left" w:pos="10076"/>
          <w:tab w:val="left" w:pos="10992"/>
          <w:tab w:val="left" w:pos="11908"/>
          <w:tab w:val="left" w:pos="12824"/>
          <w:tab w:val="left" w:pos="13740"/>
          <w:tab w:val="left" w:pos="14656"/>
        </w:tabs>
        <w:ind w:left="1094" w:hanging="357"/>
        <w:rPr>
          <w:rFonts w:asciiTheme="minorHAnsi" w:hAnsiTheme="minorHAnsi" w:cstheme="minorHAnsi"/>
          <w:sz w:val="24"/>
          <w:szCs w:val="24"/>
        </w:rPr>
      </w:pPr>
      <w:r w:rsidRPr="00A8111E">
        <w:rPr>
          <w:rFonts w:asciiTheme="minorHAnsi" w:hAnsiTheme="minorHAnsi" w:cstheme="minorHAnsi"/>
          <w:sz w:val="24"/>
          <w:szCs w:val="24"/>
        </w:rPr>
        <w:t>Key Note Speaker for the Session : Managing Customer-Based Brand Strategies in National Seminar on Building and Sustaining Brands: Trends, Challenges and Strategies on 9th February 2018 ( Friday).at IP University</w:t>
      </w:r>
    </w:p>
    <w:p w:rsidR="00D66790" w:rsidRPr="00A8111E" w:rsidRDefault="00D66790" w:rsidP="00D66790">
      <w:pPr>
        <w:pStyle w:val="ListParagraph"/>
        <w:numPr>
          <w:ilvl w:val="0"/>
          <w:numId w:val="8"/>
        </w:numPr>
        <w:tabs>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4"/>
          <w:szCs w:val="24"/>
        </w:rPr>
      </w:pPr>
      <w:r w:rsidRPr="00A8111E">
        <w:rPr>
          <w:rFonts w:asciiTheme="minorHAnsi" w:hAnsiTheme="minorHAnsi" w:cstheme="minorHAnsi"/>
          <w:sz w:val="24"/>
          <w:szCs w:val="24"/>
        </w:rPr>
        <w:t>Key Note Speaker in inaugural session an international conference on “Global Trends in   Management, Governance and Entrepreneurship” at ITS Mohan Nagar, Ghaziabad on Saturday, 15th April, 2017</w:t>
      </w:r>
    </w:p>
    <w:p w:rsidR="00C0439C" w:rsidRPr="00A8111E" w:rsidRDefault="00C0439C" w:rsidP="00D66790">
      <w:pPr>
        <w:pStyle w:val="ListParagraph"/>
        <w:numPr>
          <w:ilvl w:val="0"/>
          <w:numId w:val="8"/>
        </w:numPr>
        <w:tabs>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4"/>
          <w:szCs w:val="24"/>
        </w:rPr>
      </w:pPr>
      <w:r w:rsidRPr="00A8111E">
        <w:rPr>
          <w:rFonts w:asciiTheme="minorHAnsi" w:hAnsiTheme="minorHAnsi" w:cstheme="minorHAnsi"/>
          <w:sz w:val="24"/>
          <w:szCs w:val="24"/>
        </w:rPr>
        <w:t>Keynote speaker and session Chair at National conference hosted by Bharti College, University of Delhi 2015</w:t>
      </w:r>
    </w:p>
    <w:p w:rsidR="00C0439C" w:rsidRDefault="00C0439C" w:rsidP="000D2160">
      <w:pPr>
        <w:pStyle w:val="ListParagraph"/>
        <w:numPr>
          <w:ilvl w:val="0"/>
          <w:numId w:val="8"/>
        </w:numPr>
        <w:tabs>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rPr>
          <w:rFonts w:asciiTheme="minorHAnsi" w:hAnsiTheme="minorHAnsi" w:cstheme="minorHAnsi"/>
          <w:sz w:val="24"/>
          <w:szCs w:val="24"/>
        </w:rPr>
      </w:pPr>
      <w:r w:rsidRPr="00A8111E">
        <w:rPr>
          <w:rFonts w:asciiTheme="minorHAnsi" w:hAnsiTheme="minorHAnsi" w:cstheme="minorHAnsi"/>
          <w:sz w:val="24"/>
          <w:szCs w:val="24"/>
        </w:rPr>
        <w:t>Invited as a Judge to Case writing competition organised by FIIB (Fortune Institute of International Business) 2016</w:t>
      </w:r>
    </w:p>
    <w:p w:rsidR="00C0439C" w:rsidRPr="00FE7C3F" w:rsidRDefault="00FE7C3F" w:rsidP="00FE7C3F">
      <w:pPr>
        <w:pStyle w:val="ListParagraph"/>
        <w:numPr>
          <w:ilvl w:val="0"/>
          <w:numId w:val="8"/>
        </w:numPr>
        <w:tabs>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38" w:hanging="142"/>
        <w:rPr>
          <w:rFonts w:asciiTheme="minorHAnsi" w:hAnsiTheme="minorHAnsi" w:cstheme="minorHAnsi"/>
          <w:sz w:val="24"/>
          <w:szCs w:val="24"/>
        </w:rPr>
      </w:pPr>
      <w:r w:rsidRPr="00FE7C3F">
        <w:rPr>
          <w:rFonts w:asciiTheme="minorHAnsi" w:hAnsiTheme="minorHAnsi" w:cstheme="minorHAnsi"/>
          <w:sz w:val="24"/>
          <w:szCs w:val="24"/>
        </w:rPr>
        <w:t>Participated in Delhi Dialogue organised by Ministry of External Affairs between    ASEAN   and India.</w:t>
      </w:r>
      <w:r w:rsidR="00C0439C" w:rsidRPr="00FE7C3F">
        <w:rPr>
          <w:rFonts w:asciiTheme="minorHAnsi" w:hAnsiTheme="minorHAnsi" w:cstheme="minorHAnsi"/>
          <w:sz w:val="24"/>
          <w:szCs w:val="24"/>
        </w:rPr>
        <w:t xml:space="preserve"> </w:t>
      </w:r>
    </w:p>
    <w:p w:rsidR="00FE7C3F" w:rsidRDefault="00C0439C" w:rsidP="000D2160">
      <w:pPr>
        <w:pStyle w:val="ListParagraph"/>
        <w:numPr>
          <w:ilvl w:val="0"/>
          <w:numId w:val="8"/>
        </w:numPr>
        <w:tabs>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rPr>
          <w:rFonts w:asciiTheme="minorHAnsi" w:hAnsiTheme="minorHAnsi" w:cstheme="minorHAnsi"/>
          <w:sz w:val="24"/>
          <w:szCs w:val="24"/>
        </w:rPr>
      </w:pPr>
      <w:r w:rsidRPr="00A8111E">
        <w:rPr>
          <w:rFonts w:asciiTheme="minorHAnsi" w:hAnsiTheme="minorHAnsi" w:cstheme="minorHAnsi"/>
          <w:sz w:val="24"/>
          <w:szCs w:val="24"/>
        </w:rPr>
        <w:t xml:space="preserve">Participated many times in Research scholar forum meetings and seminars of   Jamia </w:t>
      </w:r>
      <w:r w:rsidR="00FE7C3F">
        <w:rPr>
          <w:rFonts w:asciiTheme="minorHAnsi" w:hAnsiTheme="minorHAnsi" w:cstheme="minorHAnsi"/>
          <w:sz w:val="24"/>
          <w:szCs w:val="24"/>
        </w:rPr>
        <w:t xml:space="preserve"> </w:t>
      </w:r>
      <w:r w:rsidRPr="00A8111E">
        <w:rPr>
          <w:rFonts w:asciiTheme="minorHAnsi" w:hAnsiTheme="minorHAnsi" w:cstheme="minorHAnsi"/>
          <w:sz w:val="24"/>
          <w:szCs w:val="24"/>
        </w:rPr>
        <w:t xml:space="preserve">Hamdard </w:t>
      </w:r>
      <w:r w:rsidR="00FE7C3F">
        <w:rPr>
          <w:rFonts w:asciiTheme="minorHAnsi" w:hAnsiTheme="minorHAnsi" w:cstheme="minorHAnsi"/>
          <w:sz w:val="24"/>
          <w:szCs w:val="24"/>
        </w:rPr>
        <w:t xml:space="preserve"> </w:t>
      </w:r>
      <w:r w:rsidRPr="00A8111E">
        <w:rPr>
          <w:rFonts w:asciiTheme="minorHAnsi" w:hAnsiTheme="minorHAnsi" w:cstheme="minorHAnsi"/>
          <w:sz w:val="24"/>
          <w:szCs w:val="24"/>
        </w:rPr>
        <w:t>University.</w:t>
      </w:r>
      <w:r w:rsidR="00FE7C3F">
        <w:rPr>
          <w:rFonts w:asciiTheme="minorHAnsi" w:hAnsiTheme="minorHAnsi" w:cstheme="minorHAnsi"/>
          <w:sz w:val="24"/>
          <w:szCs w:val="24"/>
        </w:rPr>
        <w:t xml:space="preserve"> </w:t>
      </w:r>
    </w:p>
    <w:p w:rsidR="00770011" w:rsidRPr="00A8111E" w:rsidRDefault="00273239" w:rsidP="000D2160">
      <w:pPr>
        <w:pStyle w:val="ListParagraph"/>
        <w:numPr>
          <w:ilvl w:val="0"/>
          <w:numId w:val="8"/>
        </w:numPr>
        <w:tabs>
          <w:tab w:val="left" w:pos="70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rPr>
          <w:rFonts w:asciiTheme="minorHAnsi" w:hAnsiTheme="minorHAnsi" w:cstheme="minorHAnsi"/>
          <w:sz w:val="24"/>
          <w:szCs w:val="24"/>
        </w:rPr>
      </w:pPr>
      <w:r w:rsidRPr="00A8111E">
        <w:rPr>
          <w:rFonts w:asciiTheme="minorHAnsi" w:hAnsiTheme="minorHAnsi" w:cstheme="minorHAnsi"/>
          <w:sz w:val="24"/>
          <w:szCs w:val="24"/>
        </w:rPr>
        <w:t xml:space="preserve">Speaker in RTI seminar on RTI Day at IIC organsied bt RTI institute </w:t>
      </w:r>
      <w:r w:rsidR="00FE7C3F">
        <w:rPr>
          <w:rFonts w:asciiTheme="minorHAnsi" w:hAnsiTheme="minorHAnsi" w:cstheme="minorHAnsi"/>
          <w:sz w:val="24"/>
          <w:szCs w:val="24"/>
        </w:rPr>
        <w:t xml:space="preserve">       2</w:t>
      </w:r>
      <w:r w:rsidR="000E4B18" w:rsidRPr="00A8111E">
        <w:rPr>
          <w:rFonts w:asciiTheme="minorHAnsi" w:hAnsiTheme="minorHAnsi" w:cstheme="minorHAnsi"/>
          <w:sz w:val="24"/>
          <w:szCs w:val="24"/>
        </w:rPr>
        <w:t>8</w:t>
      </w:r>
      <w:r w:rsidR="000E4B18" w:rsidRPr="00A8111E">
        <w:rPr>
          <w:rFonts w:asciiTheme="minorHAnsi" w:hAnsiTheme="minorHAnsi" w:cstheme="minorHAnsi"/>
          <w:sz w:val="24"/>
          <w:szCs w:val="24"/>
          <w:vertAlign w:val="superscript"/>
        </w:rPr>
        <w:t>th</w:t>
      </w:r>
      <w:r w:rsidR="000E4B18" w:rsidRPr="00A8111E">
        <w:rPr>
          <w:rFonts w:asciiTheme="minorHAnsi" w:hAnsiTheme="minorHAnsi" w:cstheme="minorHAnsi"/>
          <w:sz w:val="24"/>
          <w:szCs w:val="24"/>
        </w:rPr>
        <w:t xml:space="preserve"> </w:t>
      </w:r>
      <w:r w:rsidR="00FE7C3F">
        <w:rPr>
          <w:rFonts w:asciiTheme="minorHAnsi" w:hAnsiTheme="minorHAnsi" w:cstheme="minorHAnsi"/>
          <w:sz w:val="24"/>
          <w:szCs w:val="24"/>
        </w:rPr>
        <w:t xml:space="preserve">  </w:t>
      </w:r>
      <w:r w:rsidR="000E4B18" w:rsidRPr="00A8111E">
        <w:rPr>
          <w:rFonts w:asciiTheme="minorHAnsi" w:hAnsiTheme="minorHAnsi" w:cstheme="minorHAnsi"/>
          <w:sz w:val="24"/>
          <w:szCs w:val="24"/>
        </w:rPr>
        <w:t>September 2014</w:t>
      </w:r>
      <w:r w:rsidR="002E4A58" w:rsidRPr="00A8111E">
        <w:rPr>
          <w:rFonts w:asciiTheme="minorHAnsi" w:hAnsiTheme="minorHAnsi" w:cstheme="minorHAnsi"/>
          <w:sz w:val="24"/>
          <w:szCs w:val="24"/>
        </w:rPr>
        <w:t>.</w:t>
      </w:r>
    </w:p>
    <w:p w:rsidR="002E4A58" w:rsidRPr="00A8111E" w:rsidRDefault="000D2160" w:rsidP="000D0C96">
      <w:pPr>
        <w:pStyle w:val="ListParagraph"/>
        <w:numPr>
          <w:ilvl w:val="0"/>
          <w:numId w:val="8"/>
        </w:numPr>
        <w:tabs>
          <w:tab w:val="num" w:pos="720"/>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81" w:hanging="357"/>
        <w:rPr>
          <w:rFonts w:asciiTheme="minorHAnsi" w:hAnsiTheme="minorHAnsi" w:cstheme="minorHAnsi"/>
          <w:sz w:val="24"/>
          <w:szCs w:val="24"/>
        </w:rPr>
      </w:pPr>
      <w:r w:rsidRPr="00A8111E">
        <w:rPr>
          <w:rFonts w:asciiTheme="minorHAnsi" w:hAnsiTheme="minorHAnsi" w:cstheme="minorHAnsi"/>
          <w:sz w:val="24"/>
          <w:szCs w:val="24"/>
        </w:rPr>
        <w:t xml:space="preserve"> </w:t>
      </w:r>
      <w:r w:rsidR="002E4A58" w:rsidRPr="00A8111E">
        <w:rPr>
          <w:rFonts w:asciiTheme="minorHAnsi" w:hAnsiTheme="minorHAnsi" w:cstheme="minorHAnsi"/>
          <w:sz w:val="24"/>
          <w:szCs w:val="24"/>
        </w:rPr>
        <w:t>Chaired a session in</w:t>
      </w:r>
      <w:r w:rsidR="002E4A58" w:rsidRPr="00A8111E">
        <w:rPr>
          <w:rFonts w:asciiTheme="minorHAnsi" w:hAnsiTheme="minorHAnsi" w:cstheme="minorHAnsi"/>
          <w:b/>
          <w:bCs/>
          <w:color w:val="222222"/>
          <w:sz w:val="24"/>
          <w:szCs w:val="24"/>
          <w:shd w:val="clear" w:color="auto" w:fill="FFFFFF"/>
        </w:rPr>
        <w:t xml:space="preserve"> "</w:t>
      </w:r>
      <w:r w:rsidR="002E4A58" w:rsidRPr="00A8111E">
        <w:rPr>
          <w:rFonts w:asciiTheme="minorHAnsi" w:hAnsiTheme="minorHAnsi" w:cstheme="minorHAnsi"/>
          <w:color w:val="222222"/>
          <w:sz w:val="24"/>
          <w:szCs w:val="24"/>
          <w:shd w:val="clear" w:color="auto" w:fill="FFFFFF"/>
        </w:rPr>
        <w:t>International Conference on Research in Marketing (ICRM 2013)" jointly organised by IIT Delhi, XLRI School of Business and Curtin University, Australia.</w:t>
      </w:r>
    </w:p>
    <w:p w:rsidR="00294638" w:rsidRPr="00A8111E" w:rsidRDefault="00294638" w:rsidP="000D0C96">
      <w:pPr>
        <w:numPr>
          <w:ilvl w:val="0"/>
          <w:numId w:val="8"/>
        </w:numPr>
        <w:tabs>
          <w:tab w:val="num" w:pos="720"/>
        </w:tabs>
        <w:ind w:left="981" w:hanging="357"/>
        <w:rPr>
          <w:rFonts w:asciiTheme="minorHAnsi" w:hAnsiTheme="minorHAnsi" w:cstheme="minorHAnsi"/>
          <w:sz w:val="24"/>
          <w:szCs w:val="24"/>
        </w:rPr>
      </w:pPr>
      <w:r w:rsidRPr="00A8111E">
        <w:rPr>
          <w:rFonts w:asciiTheme="minorHAnsi" w:hAnsiTheme="minorHAnsi" w:cstheme="minorHAnsi"/>
          <w:sz w:val="24"/>
          <w:szCs w:val="24"/>
        </w:rPr>
        <w:t xml:space="preserve">Chaired a session in </w:t>
      </w:r>
      <w:r w:rsidR="00E1696B" w:rsidRPr="00A8111E">
        <w:rPr>
          <w:rFonts w:asciiTheme="minorHAnsi" w:hAnsiTheme="minorHAnsi" w:cstheme="minorHAnsi"/>
          <w:sz w:val="24"/>
          <w:szCs w:val="24"/>
        </w:rPr>
        <w:t xml:space="preserve">International </w:t>
      </w:r>
      <w:r w:rsidRPr="00A8111E">
        <w:rPr>
          <w:rFonts w:asciiTheme="minorHAnsi" w:hAnsiTheme="minorHAnsi" w:cstheme="minorHAnsi"/>
          <w:sz w:val="24"/>
          <w:szCs w:val="24"/>
        </w:rPr>
        <w:t>Conference  on ‘</w:t>
      </w:r>
      <w:r w:rsidR="00E1696B" w:rsidRPr="00A8111E">
        <w:rPr>
          <w:rFonts w:asciiTheme="minorHAnsi" w:hAnsiTheme="minorHAnsi" w:cstheme="minorHAnsi"/>
          <w:sz w:val="24"/>
          <w:szCs w:val="24"/>
        </w:rPr>
        <w:t xml:space="preserve">Contemporary Issues in Management’ </w:t>
      </w:r>
      <w:r w:rsidRPr="00A8111E">
        <w:rPr>
          <w:rFonts w:asciiTheme="minorHAnsi" w:hAnsiTheme="minorHAnsi" w:cstheme="minorHAnsi"/>
          <w:sz w:val="24"/>
          <w:szCs w:val="24"/>
        </w:rPr>
        <w:t xml:space="preserve"> </w:t>
      </w:r>
      <w:r w:rsidR="00E1696B" w:rsidRPr="00A8111E">
        <w:rPr>
          <w:rFonts w:asciiTheme="minorHAnsi" w:hAnsiTheme="minorHAnsi" w:cstheme="minorHAnsi"/>
          <w:sz w:val="24"/>
          <w:szCs w:val="24"/>
        </w:rPr>
        <w:t>organized by IIT Delhi in association with Curtin University Australia , October 2012.</w:t>
      </w:r>
    </w:p>
    <w:p w:rsidR="00107521" w:rsidRPr="00A8111E" w:rsidRDefault="00107521" w:rsidP="000D0C96">
      <w:pPr>
        <w:numPr>
          <w:ilvl w:val="0"/>
          <w:numId w:val="8"/>
        </w:numPr>
        <w:tabs>
          <w:tab w:val="num" w:pos="720"/>
        </w:tabs>
        <w:ind w:left="981" w:hanging="357"/>
        <w:rPr>
          <w:rFonts w:asciiTheme="minorHAnsi" w:hAnsiTheme="minorHAnsi" w:cstheme="minorHAnsi"/>
          <w:sz w:val="24"/>
          <w:szCs w:val="24"/>
        </w:rPr>
      </w:pPr>
      <w:r w:rsidRPr="00A8111E">
        <w:rPr>
          <w:rFonts w:asciiTheme="minorHAnsi" w:hAnsiTheme="minorHAnsi" w:cstheme="minorHAnsi"/>
          <w:bCs/>
          <w:color w:val="222222"/>
          <w:sz w:val="24"/>
          <w:szCs w:val="24"/>
          <w:shd w:val="clear" w:color="auto" w:fill="FFFFFF"/>
        </w:rPr>
        <w:t>Speaker and session chair in Marketing seminar “Consumer Intelligence – A framework for winning marketing strategies” at GL Bjaja Institute of Management and Research 19-20</w:t>
      </w:r>
      <w:r w:rsidRPr="00A8111E">
        <w:rPr>
          <w:rFonts w:asciiTheme="minorHAnsi" w:hAnsiTheme="minorHAnsi" w:cstheme="minorHAnsi"/>
          <w:bCs/>
          <w:color w:val="222222"/>
          <w:sz w:val="24"/>
          <w:szCs w:val="24"/>
          <w:shd w:val="clear" w:color="auto" w:fill="FFFFFF"/>
          <w:vertAlign w:val="superscript"/>
        </w:rPr>
        <w:t>th</w:t>
      </w:r>
      <w:r w:rsidRPr="00A8111E">
        <w:rPr>
          <w:rFonts w:asciiTheme="minorHAnsi" w:hAnsiTheme="minorHAnsi" w:cstheme="minorHAnsi"/>
          <w:bCs/>
          <w:color w:val="222222"/>
          <w:sz w:val="24"/>
          <w:szCs w:val="24"/>
          <w:shd w:val="clear" w:color="auto" w:fill="FFFFFF"/>
        </w:rPr>
        <w:t xml:space="preserve"> September 2014</w:t>
      </w:r>
    </w:p>
    <w:p w:rsidR="0073321E" w:rsidRPr="00A8111E" w:rsidRDefault="0073321E" w:rsidP="000D0C96">
      <w:pPr>
        <w:numPr>
          <w:ilvl w:val="0"/>
          <w:numId w:val="8"/>
        </w:numPr>
        <w:tabs>
          <w:tab w:val="num" w:pos="720"/>
        </w:tabs>
        <w:ind w:left="981" w:hanging="357"/>
        <w:rPr>
          <w:rFonts w:asciiTheme="minorHAnsi" w:hAnsiTheme="minorHAnsi" w:cstheme="minorHAnsi"/>
          <w:sz w:val="24"/>
          <w:szCs w:val="24"/>
        </w:rPr>
      </w:pPr>
      <w:r w:rsidRPr="00A8111E">
        <w:rPr>
          <w:rFonts w:asciiTheme="minorHAnsi" w:hAnsiTheme="minorHAnsi" w:cstheme="minorHAnsi"/>
          <w:bCs/>
          <w:color w:val="222222"/>
          <w:sz w:val="24"/>
          <w:szCs w:val="24"/>
          <w:shd w:val="clear" w:color="auto" w:fill="FFFFFF"/>
        </w:rPr>
        <w:t>Key note speaker in CII organized conference on Retail Logistics and Supply Chain Management on 19</w:t>
      </w:r>
      <w:r w:rsidRPr="00A8111E">
        <w:rPr>
          <w:rFonts w:asciiTheme="minorHAnsi" w:hAnsiTheme="minorHAnsi" w:cstheme="minorHAnsi"/>
          <w:bCs/>
          <w:color w:val="222222"/>
          <w:sz w:val="24"/>
          <w:szCs w:val="24"/>
          <w:shd w:val="clear" w:color="auto" w:fill="FFFFFF"/>
          <w:vertAlign w:val="superscript"/>
        </w:rPr>
        <w:t>th</w:t>
      </w:r>
      <w:r w:rsidRPr="00A8111E">
        <w:rPr>
          <w:rFonts w:asciiTheme="minorHAnsi" w:hAnsiTheme="minorHAnsi" w:cstheme="minorHAnsi"/>
          <w:bCs/>
          <w:color w:val="222222"/>
          <w:sz w:val="24"/>
          <w:szCs w:val="24"/>
          <w:shd w:val="clear" w:color="auto" w:fill="FFFFFF"/>
        </w:rPr>
        <w:t xml:space="preserve"> January 2013 at Asia Pacific Institute of Management</w:t>
      </w:r>
    </w:p>
    <w:p w:rsidR="009472DC" w:rsidRPr="00A8111E" w:rsidRDefault="009472DC" w:rsidP="000D0C96">
      <w:pPr>
        <w:numPr>
          <w:ilvl w:val="0"/>
          <w:numId w:val="8"/>
        </w:numPr>
        <w:tabs>
          <w:tab w:val="num" w:pos="720"/>
        </w:tabs>
        <w:ind w:left="981" w:hanging="357"/>
        <w:rPr>
          <w:rFonts w:asciiTheme="minorHAnsi" w:hAnsiTheme="minorHAnsi" w:cstheme="minorHAnsi"/>
          <w:sz w:val="24"/>
          <w:szCs w:val="24"/>
        </w:rPr>
      </w:pPr>
      <w:r w:rsidRPr="00A8111E">
        <w:rPr>
          <w:rFonts w:asciiTheme="minorHAnsi" w:hAnsiTheme="minorHAnsi" w:cstheme="minorHAnsi"/>
          <w:sz w:val="24"/>
          <w:szCs w:val="24"/>
        </w:rPr>
        <w:t xml:space="preserve">Chaired a session in </w:t>
      </w:r>
      <w:r w:rsidRPr="00A8111E">
        <w:rPr>
          <w:rStyle w:val="Strong"/>
          <w:rFonts w:asciiTheme="minorHAnsi" w:hAnsiTheme="minorHAnsi" w:cstheme="minorHAnsi"/>
          <w:color w:val="222222"/>
          <w:sz w:val="24"/>
          <w:szCs w:val="24"/>
          <w:shd w:val="clear" w:color="auto" w:fill="FFFFFF"/>
        </w:rPr>
        <w:t>AIMA+</w:t>
      </w:r>
      <w:r w:rsidRPr="00A8111E">
        <w:rPr>
          <w:rStyle w:val="il"/>
          <w:rFonts w:asciiTheme="minorHAnsi" w:hAnsiTheme="minorHAnsi" w:cstheme="minorHAnsi"/>
          <w:b/>
          <w:bCs/>
          <w:color w:val="222222"/>
          <w:sz w:val="24"/>
          <w:szCs w:val="24"/>
          <w:shd w:val="clear" w:color="auto" w:fill="FFFFFF"/>
        </w:rPr>
        <w:t>DMA</w:t>
      </w:r>
      <w:r w:rsidRPr="00A8111E">
        <w:rPr>
          <w:rStyle w:val="apple-converted-space"/>
          <w:rFonts w:asciiTheme="minorHAnsi" w:hAnsiTheme="minorHAnsi" w:cstheme="minorHAnsi"/>
          <w:b/>
          <w:bCs/>
          <w:color w:val="222222"/>
          <w:sz w:val="24"/>
          <w:szCs w:val="24"/>
          <w:shd w:val="clear" w:color="auto" w:fill="FFFFFF"/>
        </w:rPr>
        <w:t> </w:t>
      </w:r>
      <w:r w:rsidRPr="00A8111E">
        <w:rPr>
          <w:rStyle w:val="Strong"/>
          <w:rFonts w:asciiTheme="minorHAnsi" w:hAnsiTheme="minorHAnsi" w:cstheme="minorHAnsi"/>
          <w:color w:val="222222"/>
          <w:sz w:val="24"/>
          <w:szCs w:val="24"/>
          <w:shd w:val="clear" w:color="auto" w:fill="FFFFFF"/>
        </w:rPr>
        <w:t>"Confluence of Visionaries on Role of Media in Building Winning Brands",</w:t>
      </w:r>
      <w:r w:rsidRPr="00A8111E">
        <w:rPr>
          <w:rStyle w:val="apple-converted-space"/>
          <w:rFonts w:asciiTheme="minorHAnsi" w:hAnsiTheme="minorHAnsi" w:cstheme="minorHAnsi"/>
          <w:color w:val="222222"/>
          <w:sz w:val="24"/>
          <w:szCs w:val="24"/>
          <w:shd w:val="clear" w:color="auto" w:fill="FFFFFF"/>
        </w:rPr>
        <w:t> </w:t>
      </w:r>
      <w:r w:rsidRPr="00A8111E">
        <w:rPr>
          <w:rFonts w:asciiTheme="minorHAnsi" w:hAnsiTheme="minorHAnsi" w:cstheme="minorHAnsi"/>
          <w:color w:val="222222"/>
          <w:sz w:val="24"/>
          <w:szCs w:val="24"/>
          <w:shd w:val="clear" w:color="auto" w:fill="FFFFFF"/>
        </w:rPr>
        <w:t>in association with</w:t>
      </w:r>
      <w:r w:rsidRPr="00A8111E">
        <w:rPr>
          <w:rStyle w:val="apple-converted-space"/>
          <w:rFonts w:asciiTheme="minorHAnsi" w:hAnsiTheme="minorHAnsi" w:cstheme="minorHAnsi"/>
          <w:color w:val="222222"/>
          <w:sz w:val="24"/>
          <w:szCs w:val="24"/>
          <w:shd w:val="clear" w:color="auto" w:fill="FFFFFF"/>
        </w:rPr>
        <w:t> </w:t>
      </w:r>
      <w:r w:rsidRPr="00A8111E">
        <w:rPr>
          <w:rStyle w:val="Strong"/>
          <w:rFonts w:asciiTheme="minorHAnsi" w:hAnsiTheme="minorHAnsi" w:cstheme="minorHAnsi"/>
          <w:color w:val="222222"/>
          <w:sz w:val="24"/>
          <w:szCs w:val="24"/>
          <w:shd w:val="clear" w:color="auto" w:fill="FFFFFF"/>
        </w:rPr>
        <w:t>Flame Communications,</w:t>
      </w:r>
      <w:r w:rsidRPr="00A8111E">
        <w:rPr>
          <w:rStyle w:val="apple-converted-space"/>
          <w:rFonts w:asciiTheme="minorHAnsi" w:hAnsiTheme="minorHAnsi" w:cstheme="minorHAnsi"/>
          <w:color w:val="222222"/>
          <w:sz w:val="24"/>
          <w:szCs w:val="24"/>
          <w:shd w:val="clear" w:color="auto" w:fill="FFFFFF"/>
        </w:rPr>
        <w:t> </w:t>
      </w:r>
      <w:r w:rsidRPr="00A8111E">
        <w:rPr>
          <w:rFonts w:asciiTheme="minorHAnsi" w:hAnsiTheme="minorHAnsi" w:cstheme="minorHAnsi"/>
          <w:color w:val="222222"/>
          <w:sz w:val="24"/>
          <w:szCs w:val="24"/>
          <w:shd w:val="clear" w:color="auto" w:fill="FFFFFF"/>
        </w:rPr>
        <w:t>at India Habitat Centre, New Delhi on Friday, 05 August 2011.</w:t>
      </w:r>
    </w:p>
    <w:p w:rsidR="00A66AC0" w:rsidRPr="00A8111E" w:rsidRDefault="00A66AC0" w:rsidP="000D0C96">
      <w:pPr>
        <w:numPr>
          <w:ilvl w:val="0"/>
          <w:numId w:val="8"/>
        </w:numPr>
        <w:tabs>
          <w:tab w:val="num" w:pos="720"/>
        </w:tabs>
        <w:ind w:left="981" w:hanging="357"/>
        <w:rPr>
          <w:rFonts w:asciiTheme="minorHAnsi" w:hAnsiTheme="minorHAnsi" w:cstheme="minorHAnsi"/>
          <w:sz w:val="24"/>
          <w:szCs w:val="24"/>
        </w:rPr>
      </w:pPr>
      <w:r w:rsidRPr="00A8111E">
        <w:rPr>
          <w:rFonts w:asciiTheme="minorHAnsi" w:hAnsiTheme="minorHAnsi" w:cstheme="minorHAnsi"/>
          <w:sz w:val="24"/>
          <w:szCs w:val="24"/>
        </w:rPr>
        <w:t>Chaired a session in AIMA and DMA Natioanl Brand Conclave’  on ‘Challenging Growing Brands in a Disruptive Era’ India Habitat center12</w:t>
      </w:r>
      <w:r w:rsidRPr="00A8111E">
        <w:rPr>
          <w:rFonts w:asciiTheme="minorHAnsi" w:hAnsiTheme="minorHAnsi" w:cstheme="minorHAnsi"/>
          <w:sz w:val="24"/>
          <w:szCs w:val="24"/>
          <w:vertAlign w:val="superscript"/>
        </w:rPr>
        <w:t>th</w:t>
      </w:r>
      <w:r w:rsidRPr="00A8111E">
        <w:rPr>
          <w:rFonts w:asciiTheme="minorHAnsi" w:hAnsiTheme="minorHAnsi" w:cstheme="minorHAnsi"/>
          <w:sz w:val="24"/>
          <w:szCs w:val="24"/>
        </w:rPr>
        <w:t xml:space="preserve"> March 2011 New Delhi.</w:t>
      </w:r>
      <w:r w:rsidRPr="00A8111E">
        <w:rPr>
          <w:rFonts w:asciiTheme="minorHAnsi" w:hAnsiTheme="minorHAnsi" w:cstheme="minorHAnsi"/>
          <w:sz w:val="24"/>
          <w:szCs w:val="24"/>
        </w:rPr>
        <w:tab/>
      </w:r>
    </w:p>
    <w:p w:rsidR="00A66AC0" w:rsidRPr="00A8111E" w:rsidRDefault="00A66AC0" w:rsidP="000D0C96">
      <w:pPr>
        <w:numPr>
          <w:ilvl w:val="0"/>
          <w:numId w:val="8"/>
        </w:numPr>
        <w:tabs>
          <w:tab w:val="num" w:pos="720"/>
        </w:tabs>
        <w:ind w:left="981" w:hanging="357"/>
        <w:rPr>
          <w:rFonts w:asciiTheme="minorHAnsi" w:hAnsiTheme="minorHAnsi" w:cstheme="minorHAnsi"/>
          <w:sz w:val="24"/>
          <w:szCs w:val="24"/>
        </w:rPr>
      </w:pPr>
      <w:r w:rsidRPr="00A8111E">
        <w:rPr>
          <w:rFonts w:asciiTheme="minorHAnsi" w:hAnsiTheme="minorHAnsi" w:cstheme="minorHAnsi"/>
          <w:sz w:val="24"/>
          <w:szCs w:val="24"/>
        </w:rPr>
        <w:lastRenderedPageBreak/>
        <w:t>Key Speaker  in National Conference  by Banarsidas Chandiwala Institute of Management on      “Emerging Issues In Marketing: Challenges and Perspectives” 5</w:t>
      </w:r>
      <w:r w:rsidRPr="00A8111E">
        <w:rPr>
          <w:rFonts w:asciiTheme="minorHAnsi" w:hAnsiTheme="minorHAnsi" w:cstheme="minorHAnsi"/>
          <w:sz w:val="24"/>
          <w:szCs w:val="24"/>
          <w:vertAlign w:val="superscript"/>
        </w:rPr>
        <w:t>th</w:t>
      </w:r>
      <w:r w:rsidRPr="00A8111E">
        <w:rPr>
          <w:rFonts w:asciiTheme="minorHAnsi" w:hAnsiTheme="minorHAnsi" w:cstheme="minorHAnsi"/>
          <w:sz w:val="24"/>
          <w:szCs w:val="24"/>
        </w:rPr>
        <w:t xml:space="preserve"> Feb 2011</w:t>
      </w:r>
    </w:p>
    <w:p w:rsidR="00A66AC0" w:rsidRPr="00A8111E" w:rsidRDefault="00A66AC0" w:rsidP="000D0C96">
      <w:pPr>
        <w:numPr>
          <w:ilvl w:val="0"/>
          <w:numId w:val="8"/>
        </w:numPr>
        <w:tabs>
          <w:tab w:val="num" w:pos="720"/>
        </w:tabs>
        <w:ind w:left="981" w:hanging="357"/>
        <w:rPr>
          <w:rFonts w:asciiTheme="minorHAnsi" w:hAnsiTheme="minorHAnsi" w:cstheme="minorHAnsi"/>
          <w:sz w:val="24"/>
          <w:szCs w:val="24"/>
        </w:rPr>
      </w:pPr>
      <w:r w:rsidRPr="00A8111E">
        <w:rPr>
          <w:rFonts w:asciiTheme="minorHAnsi" w:hAnsiTheme="minorHAnsi" w:cstheme="minorHAnsi"/>
          <w:sz w:val="24"/>
          <w:szCs w:val="24"/>
        </w:rPr>
        <w:t>Chief Gust and Key note Speaker in National Conference creating and Sustaining Customer Value : A path to Glory –15</w:t>
      </w:r>
      <w:r w:rsidRPr="00A8111E">
        <w:rPr>
          <w:rFonts w:asciiTheme="minorHAnsi" w:hAnsiTheme="minorHAnsi" w:cstheme="minorHAnsi"/>
          <w:sz w:val="24"/>
          <w:szCs w:val="24"/>
          <w:vertAlign w:val="superscript"/>
        </w:rPr>
        <w:t>th</w:t>
      </w:r>
      <w:r w:rsidRPr="00A8111E">
        <w:rPr>
          <w:rFonts w:asciiTheme="minorHAnsi" w:hAnsiTheme="minorHAnsi" w:cstheme="minorHAnsi"/>
          <w:sz w:val="24"/>
          <w:szCs w:val="24"/>
        </w:rPr>
        <w:t xml:space="preserve"> 16</w:t>
      </w:r>
      <w:r w:rsidRPr="00A8111E">
        <w:rPr>
          <w:rFonts w:asciiTheme="minorHAnsi" w:hAnsiTheme="minorHAnsi" w:cstheme="minorHAnsi"/>
          <w:sz w:val="24"/>
          <w:szCs w:val="24"/>
          <w:vertAlign w:val="superscript"/>
        </w:rPr>
        <w:t>th</w:t>
      </w:r>
      <w:r w:rsidRPr="00A8111E">
        <w:rPr>
          <w:rFonts w:asciiTheme="minorHAnsi" w:hAnsiTheme="minorHAnsi" w:cstheme="minorHAnsi"/>
          <w:sz w:val="24"/>
          <w:szCs w:val="24"/>
        </w:rPr>
        <w:t xml:space="preserve"> April 2011at ITS Gaziabad.</w:t>
      </w:r>
    </w:p>
    <w:p w:rsidR="00107521" w:rsidRPr="00A8111E" w:rsidRDefault="00107521" w:rsidP="000D0C96">
      <w:pPr>
        <w:numPr>
          <w:ilvl w:val="0"/>
          <w:numId w:val="8"/>
        </w:numPr>
        <w:tabs>
          <w:tab w:val="num" w:pos="720"/>
        </w:tabs>
        <w:ind w:left="981" w:hanging="357"/>
        <w:rPr>
          <w:rFonts w:asciiTheme="minorHAnsi" w:hAnsiTheme="minorHAnsi" w:cstheme="minorHAnsi"/>
          <w:sz w:val="24"/>
          <w:szCs w:val="24"/>
        </w:rPr>
      </w:pPr>
      <w:r w:rsidRPr="00A8111E">
        <w:rPr>
          <w:rFonts w:asciiTheme="minorHAnsi" w:hAnsiTheme="minorHAnsi" w:cstheme="minorHAnsi"/>
          <w:sz w:val="24"/>
          <w:szCs w:val="24"/>
        </w:rPr>
        <w:t xml:space="preserve">Key note speker and session Chair at International Conference on </w:t>
      </w:r>
      <w:r w:rsidRPr="00A8111E">
        <w:rPr>
          <w:rStyle w:val="apple-converted-space"/>
          <w:rFonts w:asciiTheme="minorHAnsi" w:hAnsiTheme="minorHAnsi" w:cstheme="minorHAnsi"/>
          <w:b/>
          <w:bCs/>
          <w:color w:val="222222"/>
          <w:sz w:val="24"/>
          <w:szCs w:val="24"/>
          <w:shd w:val="clear" w:color="auto" w:fill="FFFFFF"/>
        </w:rPr>
        <w:t> ‘</w:t>
      </w:r>
      <w:r w:rsidRPr="00A8111E">
        <w:rPr>
          <w:rFonts w:asciiTheme="minorHAnsi" w:hAnsiTheme="minorHAnsi" w:cstheme="minorHAnsi"/>
          <w:b/>
          <w:bCs/>
          <w:color w:val="222222"/>
          <w:sz w:val="24"/>
          <w:szCs w:val="24"/>
          <w:shd w:val="clear" w:color="auto" w:fill="FFFFFF"/>
        </w:rPr>
        <w:t>Fortune at the bottom of Pyramid: Trick or Treat’  at ITS Ghaziabad on 3</w:t>
      </w:r>
      <w:r w:rsidRPr="00A8111E">
        <w:rPr>
          <w:rFonts w:asciiTheme="minorHAnsi" w:hAnsiTheme="minorHAnsi" w:cstheme="minorHAnsi"/>
          <w:b/>
          <w:bCs/>
          <w:color w:val="222222"/>
          <w:sz w:val="24"/>
          <w:szCs w:val="24"/>
          <w:shd w:val="clear" w:color="auto" w:fill="FFFFFF"/>
          <w:vertAlign w:val="superscript"/>
        </w:rPr>
        <w:t>rd</w:t>
      </w:r>
      <w:r w:rsidRPr="00A8111E">
        <w:rPr>
          <w:rFonts w:asciiTheme="minorHAnsi" w:hAnsiTheme="minorHAnsi" w:cstheme="minorHAnsi"/>
          <w:b/>
          <w:bCs/>
          <w:color w:val="222222"/>
          <w:sz w:val="24"/>
          <w:szCs w:val="24"/>
          <w:shd w:val="clear" w:color="auto" w:fill="FFFFFF"/>
        </w:rPr>
        <w:t xml:space="preserve"> March 2011</w:t>
      </w:r>
    </w:p>
    <w:p w:rsidR="00A66AC0" w:rsidRPr="00A8111E" w:rsidRDefault="00A66AC0" w:rsidP="000D0C96">
      <w:pPr>
        <w:pStyle w:val="ListParagraph"/>
        <w:numPr>
          <w:ilvl w:val="0"/>
          <w:numId w:val="8"/>
        </w:numPr>
        <w:ind w:left="981" w:hanging="357"/>
        <w:rPr>
          <w:rFonts w:asciiTheme="minorHAnsi" w:hAnsiTheme="minorHAnsi" w:cstheme="minorHAnsi"/>
          <w:sz w:val="24"/>
          <w:szCs w:val="24"/>
        </w:rPr>
      </w:pPr>
      <w:r w:rsidRPr="00A8111E">
        <w:rPr>
          <w:rFonts w:asciiTheme="minorHAnsi" w:hAnsiTheme="minorHAnsi" w:cstheme="minorHAnsi"/>
          <w:sz w:val="24"/>
          <w:szCs w:val="24"/>
        </w:rPr>
        <w:t>Participated in the round table of Directors Conference on ‘Leveraging Education Technology in MBA Education’ organized by MBAUniverse.com an annual. March 4, 2011</w:t>
      </w:r>
    </w:p>
    <w:p w:rsidR="00463020" w:rsidRPr="00A8111E" w:rsidRDefault="00463020" w:rsidP="000D0C96">
      <w:pPr>
        <w:pStyle w:val="ListParagraph"/>
        <w:numPr>
          <w:ilvl w:val="0"/>
          <w:numId w:val="8"/>
        </w:numPr>
        <w:ind w:left="981" w:hanging="357"/>
        <w:rPr>
          <w:rFonts w:asciiTheme="minorHAnsi" w:hAnsiTheme="minorHAnsi" w:cstheme="minorHAnsi"/>
          <w:sz w:val="24"/>
          <w:szCs w:val="24"/>
        </w:rPr>
      </w:pPr>
      <w:r w:rsidRPr="00A8111E">
        <w:rPr>
          <w:rFonts w:asciiTheme="minorHAnsi" w:hAnsiTheme="minorHAnsi" w:cstheme="minorHAnsi"/>
          <w:sz w:val="24"/>
          <w:szCs w:val="24"/>
        </w:rPr>
        <w:t xml:space="preserve">  Speaker at roundtable conference on </w:t>
      </w:r>
      <w:r w:rsidRPr="00A8111E">
        <w:rPr>
          <w:rFonts w:asciiTheme="minorHAnsi" w:hAnsiTheme="minorHAnsi" w:cstheme="minorHAnsi"/>
          <w:color w:val="222222"/>
          <w:sz w:val="24"/>
          <w:szCs w:val="24"/>
          <w:shd w:val="clear" w:color="auto" w:fill="FFFFFF"/>
        </w:rPr>
        <w:t>"Power of Green Ideas" at NIMS, PitamPura May 24 2011</w:t>
      </w:r>
    </w:p>
    <w:p w:rsidR="00A66AC0" w:rsidRPr="00A8111E" w:rsidRDefault="00A66AC0" w:rsidP="000D0C96">
      <w:pPr>
        <w:numPr>
          <w:ilvl w:val="0"/>
          <w:numId w:val="8"/>
        </w:numPr>
        <w:tabs>
          <w:tab w:val="num" w:pos="720"/>
        </w:tabs>
        <w:ind w:left="981" w:hanging="357"/>
        <w:rPr>
          <w:rFonts w:asciiTheme="minorHAnsi" w:hAnsiTheme="minorHAnsi" w:cstheme="minorHAnsi"/>
          <w:sz w:val="24"/>
          <w:szCs w:val="24"/>
        </w:rPr>
      </w:pPr>
      <w:r w:rsidRPr="00A8111E">
        <w:rPr>
          <w:rFonts w:asciiTheme="minorHAnsi" w:hAnsiTheme="minorHAnsi" w:cstheme="minorHAnsi"/>
          <w:sz w:val="24"/>
          <w:szCs w:val="24"/>
        </w:rPr>
        <w:t xml:space="preserve">Participated in the round table Seminar  on ‘Nursing and Allied services Opportunities –UK and India Investment’ organsied by FICCI </w:t>
      </w:r>
      <w:r w:rsidR="003D745F" w:rsidRPr="00A8111E">
        <w:rPr>
          <w:rFonts w:asciiTheme="minorHAnsi" w:hAnsiTheme="minorHAnsi" w:cstheme="minorHAnsi"/>
          <w:sz w:val="24"/>
          <w:szCs w:val="24"/>
        </w:rPr>
        <w:t>2011</w:t>
      </w:r>
    </w:p>
    <w:p w:rsidR="0081773A" w:rsidRPr="00A8111E" w:rsidRDefault="0081773A" w:rsidP="000D0C96">
      <w:pPr>
        <w:numPr>
          <w:ilvl w:val="0"/>
          <w:numId w:val="8"/>
        </w:numPr>
        <w:tabs>
          <w:tab w:val="num" w:pos="720"/>
        </w:tabs>
        <w:ind w:left="981" w:hanging="357"/>
        <w:rPr>
          <w:rFonts w:asciiTheme="minorHAnsi" w:hAnsiTheme="minorHAnsi" w:cstheme="minorHAnsi"/>
          <w:sz w:val="24"/>
          <w:szCs w:val="24"/>
        </w:rPr>
      </w:pPr>
      <w:r w:rsidRPr="00A8111E">
        <w:rPr>
          <w:rStyle w:val="Strong"/>
          <w:rFonts w:asciiTheme="minorHAnsi" w:hAnsiTheme="minorHAnsi" w:cstheme="minorHAnsi"/>
          <w:sz w:val="24"/>
          <w:szCs w:val="24"/>
        </w:rPr>
        <w:t>Organised  INTELLECTURE-2011</w:t>
      </w:r>
      <w:r w:rsidRPr="00A8111E">
        <w:rPr>
          <w:rStyle w:val="apple-converted-space"/>
          <w:rFonts w:asciiTheme="minorHAnsi" w:hAnsiTheme="minorHAnsi" w:cstheme="minorHAnsi"/>
          <w:sz w:val="24"/>
          <w:szCs w:val="24"/>
        </w:rPr>
        <w:t> </w:t>
      </w:r>
      <w:r w:rsidRPr="00A8111E">
        <w:rPr>
          <w:rFonts w:asciiTheme="minorHAnsi" w:hAnsiTheme="minorHAnsi" w:cstheme="minorHAnsi"/>
          <w:sz w:val="24"/>
          <w:szCs w:val="24"/>
        </w:rPr>
        <w:t>SYMPOSIUM,</w:t>
      </w:r>
      <w:r w:rsidRPr="00A8111E">
        <w:rPr>
          <w:rStyle w:val="apple-converted-space"/>
          <w:rFonts w:asciiTheme="minorHAnsi" w:hAnsiTheme="minorHAnsi" w:cstheme="minorHAnsi"/>
          <w:sz w:val="24"/>
          <w:szCs w:val="24"/>
        </w:rPr>
        <w:t> </w:t>
      </w:r>
      <w:r w:rsidRPr="00A8111E">
        <w:rPr>
          <w:rStyle w:val="Strong"/>
          <w:rFonts w:asciiTheme="minorHAnsi" w:hAnsiTheme="minorHAnsi" w:cstheme="minorHAnsi"/>
          <w:i/>
          <w:iCs/>
          <w:sz w:val="24"/>
          <w:szCs w:val="24"/>
        </w:rPr>
        <w:t>Innovative Management Strategies</w:t>
      </w:r>
      <w:r w:rsidRPr="00A8111E">
        <w:rPr>
          <w:rFonts w:asciiTheme="minorHAnsi" w:hAnsiTheme="minorHAnsi" w:cstheme="minorHAnsi"/>
          <w:sz w:val="24"/>
          <w:szCs w:val="24"/>
        </w:rPr>
        <w:t>, on the 30</w:t>
      </w:r>
      <w:r w:rsidRPr="00A8111E">
        <w:rPr>
          <w:rFonts w:asciiTheme="minorHAnsi" w:hAnsiTheme="minorHAnsi" w:cstheme="minorHAnsi"/>
          <w:sz w:val="24"/>
          <w:szCs w:val="24"/>
          <w:vertAlign w:val="superscript"/>
        </w:rPr>
        <w:t>th</w:t>
      </w:r>
      <w:r w:rsidRPr="00A8111E">
        <w:rPr>
          <w:rFonts w:asciiTheme="minorHAnsi" w:hAnsiTheme="minorHAnsi" w:cstheme="minorHAnsi"/>
          <w:sz w:val="24"/>
          <w:szCs w:val="24"/>
        </w:rPr>
        <w:t xml:space="preserve"> of March,2011,Wednesday an d was a speaker </w:t>
      </w:r>
    </w:p>
    <w:p w:rsidR="007C6360" w:rsidRPr="00A8111E" w:rsidRDefault="00082F97" w:rsidP="000D0C96">
      <w:pPr>
        <w:numPr>
          <w:ilvl w:val="0"/>
          <w:numId w:val="8"/>
        </w:numPr>
        <w:ind w:left="981" w:hanging="357"/>
        <w:jc w:val="both"/>
        <w:rPr>
          <w:rFonts w:asciiTheme="minorHAnsi" w:hAnsiTheme="minorHAnsi" w:cstheme="minorHAnsi"/>
          <w:sz w:val="24"/>
          <w:szCs w:val="24"/>
        </w:rPr>
      </w:pPr>
      <w:r w:rsidRPr="00A8111E">
        <w:rPr>
          <w:rStyle w:val="Strong"/>
          <w:rFonts w:asciiTheme="minorHAnsi" w:hAnsiTheme="minorHAnsi" w:cstheme="minorHAnsi"/>
          <w:b w:val="0"/>
          <w:sz w:val="24"/>
          <w:szCs w:val="24"/>
        </w:rPr>
        <w:t>Evaluated case studies as Jury member for Finance and Investment cell of prestigious St Stephens College University of Delhi</w:t>
      </w:r>
      <w:r w:rsidR="007C6360" w:rsidRPr="00A8111E">
        <w:rPr>
          <w:rFonts w:asciiTheme="minorHAnsi" w:hAnsiTheme="minorHAnsi" w:cstheme="minorHAnsi"/>
          <w:sz w:val="24"/>
          <w:szCs w:val="24"/>
        </w:rPr>
        <w:t xml:space="preserve">  2011</w:t>
      </w:r>
    </w:p>
    <w:p w:rsidR="00A66AC0" w:rsidRPr="00A8111E" w:rsidRDefault="00A66AC0" w:rsidP="000D0C96">
      <w:pPr>
        <w:numPr>
          <w:ilvl w:val="0"/>
          <w:numId w:val="8"/>
        </w:numPr>
        <w:tabs>
          <w:tab w:val="num" w:pos="720"/>
        </w:tabs>
        <w:ind w:left="981" w:hanging="357"/>
        <w:rPr>
          <w:rFonts w:asciiTheme="minorHAnsi" w:hAnsiTheme="minorHAnsi" w:cstheme="minorHAnsi"/>
          <w:sz w:val="24"/>
          <w:szCs w:val="24"/>
        </w:rPr>
      </w:pPr>
      <w:r w:rsidRPr="00A8111E">
        <w:rPr>
          <w:rFonts w:asciiTheme="minorHAnsi" w:hAnsiTheme="minorHAnsi" w:cstheme="minorHAnsi"/>
          <w:sz w:val="24"/>
          <w:szCs w:val="24"/>
        </w:rPr>
        <w:t>Chaired a session on Retailing in the annual seminar of Bharti Vidyapeeth Institute of Management  and Research, New Delhi BVIMR in 2008.</w:t>
      </w:r>
    </w:p>
    <w:p w:rsidR="00A66AC0" w:rsidRPr="00A8111E" w:rsidRDefault="00A66AC0" w:rsidP="000D0C96">
      <w:pPr>
        <w:numPr>
          <w:ilvl w:val="0"/>
          <w:numId w:val="8"/>
        </w:numPr>
        <w:ind w:left="981" w:hanging="357"/>
        <w:jc w:val="both"/>
        <w:rPr>
          <w:rFonts w:asciiTheme="minorHAnsi" w:hAnsiTheme="minorHAnsi" w:cstheme="minorHAnsi"/>
          <w:sz w:val="24"/>
          <w:szCs w:val="24"/>
        </w:rPr>
      </w:pPr>
      <w:r w:rsidRPr="00A8111E">
        <w:rPr>
          <w:rFonts w:asciiTheme="minorHAnsi" w:hAnsiTheme="minorHAnsi" w:cstheme="minorHAnsi"/>
          <w:sz w:val="24"/>
          <w:szCs w:val="24"/>
        </w:rPr>
        <w:t>Presented a talk on marketing in a workshop by IIT management centre  2008</w:t>
      </w:r>
    </w:p>
    <w:p w:rsidR="00A66AC0" w:rsidRPr="00A8111E" w:rsidRDefault="00A66AC0" w:rsidP="000D0C96">
      <w:pPr>
        <w:numPr>
          <w:ilvl w:val="0"/>
          <w:numId w:val="8"/>
        </w:numPr>
        <w:ind w:left="981" w:hanging="357"/>
        <w:jc w:val="both"/>
        <w:rPr>
          <w:rFonts w:asciiTheme="minorHAnsi" w:hAnsiTheme="minorHAnsi" w:cstheme="minorHAnsi"/>
          <w:sz w:val="24"/>
          <w:szCs w:val="24"/>
        </w:rPr>
      </w:pPr>
      <w:r w:rsidRPr="00A8111E">
        <w:rPr>
          <w:rFonts w:asciiTheme="minorHAnsi" w:hAnsiTheme="minorHAnsi" w:cstheme="minorHAnsi"/>
          <w:sz w:val="24"/>
          <w:szCs w:val="24"/>
        </w:rPr>
        <w:t xml:space="preserve">Chaired the Seminar Session in the International Conference on ‘WTO and its Impact on Developing Economies’ at IIC Bharti Vidyapeeth Institute of Management  and Research, New Delhi BVIMR in 2006. </w:t>
      </w:r>
    </w:p>
    <w:p w:rsidR="00A66AC0" w:rsidRPr="00A8111E" w:rsidRDefault="00A66AC0" w:rsidP="000D0C96">
      <w:pPr>
        <w:numPr>
          <w:ilvl w:val="0"/>
          <w:numId w:val="8"/>
        </w:numPr>
        <w:tabs>
          <w:tab w:val="num" w:pos="540"/>
        </w:tabs>
        <w:ind w:left="981" w:hanging="357"/>
        <w:jc w:val="both"/>
        <w:rPr>
          <w:rFonts w:asciiTheme="minorHAnsi" w:hAnsiTheme="minorHAnsi" w:cstheme="minorHAnsi"/>
          <w:sz w:val="24"/>
          <w:szCs w:val="24"/>
        </w:rPr>
      </w:pPr>
      <w:r w:rsidRPr="00A8111E">
        <w:rPr>
          <w:rFonts w:asciiTheme="minorHAnsi" w:hAnsiTheme="minorHAnsi" w:cstheme="minorHAnsi"/>
          <w:sz w:val="24"/>
          <w:szCs w:val="24"/>
        </w:rPr>
        <w:t xml:space="preserve">Speaker in IFTF-International Fashion Technology Forum 2006 at Siri Fort Auditorium, New Delhi- key speaker on ‘Retail Opportunities in India’ </w:t>
      </w:r>
    </w:p>
    <w:p w:rsidR="00A66AC0" w:rsidRPr="00A8111E" w:rsidRDefault="00A66AC0" w:rsidP="000D0C96">
      <w:pPr>
        <w:numPr>
          <w:ilvl w:val="0"/>
          <w:numId w:val="8"/>
        </w:numPr>
        <w:ind w:left="981" w:hanging="357"/>
        <w:jc w:val="both"/>
        <w:rPr>
          <w:rFonts w:asciiTheme="minorHAnsi" w:hAnsiTheme="minorHAnsi" w:cstheme="minorHAnsi"/>
          <w:sz w:val="24"/>
          <w:szCs w:val="24"/>
        </w:rPr>
      </w:pPr>
      <w:r w:rsidRPr="00A8111E">
        <w:rPr>
          <w:rFonts w:asciiTheme="minorHAnsi" w:hAnsiTheme="minorHAnsi" w:cstheme="minorHAnsi"/>
          <w:sz w:val="24"/>
          <w:szCs w:val="24"/>
        </w:rPr>
        <w:t xml:space="preserve">Speaker on Retail opportunities, in the Annual Seminar ‘Serveskriti’- The Culture of Service. The paper extract got published and presented in ‘Serveskriti’ on the Importance of Services in the Indian Context in Feb 2005 by Faculty of Management Studies, University of Delhi and Business World. </w:t>
      </w:r>
    </w:p>
    <w:p w:rsidR="00A66AC0" w:rsidRPr="00A8111E" w:rsidRDefault="00A66AC0" w:rsidP="000D0C96">
      <w:pPr>
        <w:numPr>
          <w:ilvl w:val="0"/>
          <w:numId w:val="8"/>
        </w:numPr>
        <w:ind w:left="981" w:hanging="357"/>
        <w:jc w:val="both"/>
        <w:rPr>
          <w:rFonts w:asciiTheme="minorHAnsi" w:hAnsiTheme="minorHAnsi" w:cstheme="minorHAnsi"/>
          <w:sz w:val="24"/>
          <w:szCs w:val="24"/>
        </w:rPr>
      </w:pPr>
      <w:r w:rsidRPr="00A8111E">
        <w:rPr>
          <w:rFonts w:asciiTheme="minorHAnsi" w:hAnsiTheme="minorHAnsi" w:cstheme="minorHAnsi"/>
          <w:sz w:val="24"/>
          <w:szCs w:val="24"/>
        </w:rPr>
        <w:t>Speaker in the CII organized Texcon conference in Ludhiana, India in Nov. 2005 – ‘Marketing in Optimistic Times”</w:t>
      </w:r>
    </w:p>
    <w:p w:rsidR="003049D8" w:rsidRPr="003049D8" w:rsidRDefault="00A66AC0" w:rsidP="003049D8">
      <w:pPr>
        <w:numPr>
          <w:ilvl w:val="0"/>
          <w:numId w:val="8"/>
        </w:numPr>
        <w:ind w:left="1037" w:hanging="357"/>
        <w:jc w:val="both"/>
        <w:rPr>
          <w:rFonts w:asciiTheme="minorHAnsi" w:hAnsiTheme="minorHAnsi" w:cstheme="minorHAnsi"/>
          <w:b/>
          <w:sz w:val="24"/>
          <w:szCs w:val="24"/>
        </w:rPr>
      </w:pPr>
      <w:r w:rsidRPr="003049D8">
        <w:rPr>
          <w:rFonts w:asciiTheme="minorHAnsi" w:hAnsiTheme="minorHAnsi" w:cstheme="minorHAnsi"/>
          <w:sz w:val="24"/>
          <w:szCs w:val="24"/>
        </w:rPr>
        <w:t>Chaired a session in International Conference on Global Meltdown at FORE 2009</w:t>
      </w:r>
    </w:p>
    <w:p w:rsidR="003049D8" w:rsidRDefault="003049D8" w:rsidP="003049D8">
      <w:pPr>
        <w:ind w:left="183"/>
        <w:jc w:val="both"/>
        <w:rPr>
          <w:rFonts w:asciiTheme="minorHAnsi" w:hAnsiTheme="minorHAnsi" w:cstheme="minorHAnsi"/>
          <w:b/>
          <w:sz w:val="24"/>
          <w:szCs w:val="24"/>
        </w:rPr>
      </w:pPr>
      <w:r>
        <w:rPr>
          <w:rFonts w:asciiTheme="minorHAnsi" w:hAnsiTheme="minorHAnsi" w:cstheme="minorHAnsi"/>
          <w:b/>
          <w:sz w:val="24"/>
          <w:szCs w:val="24"/>
        </w:rPr>
        <w:t xml:space="preserve"> </w:t>
      </w:r>
    </w:p>
    <w:p w:rsidR="00D66790" w:rsidRDefault="003049D8" w:rsidP="003049D8">
      <w:pPr>
        <w:ind w:left="183"/>
        <w:jc w:val="both"/>
        <w:rPr>
          <w:rFonts w:asciiTheme="minorHAnsi" w:hAnsiTheme="minorHAnsi" w:cstheme="minorHAnsi"/>
          <w:b/>
          <w:sz w:val="24"/>
          <w:szCs w:val="24"/>
          <w:u w:val="single"/>
        </w:rPr>
      </w:pPr>
      <w:r>
        <w:rPr>
          <w:rFonts w:asciiTheme="minorHAnsi" w:hAnsiTheme="minorHAnsi" w:cstheme="minorHAnsi"/>
          <w:b/>
          <w:sz w:val="24"/>
          <w:szCs w:val="24"/>
        </w:rPr>
        <w:t xml:space="preserve">      </w:t>
      </w:r>
      <w:r w:rsidR="00D66790" w:rsidRPr="003049D8">
        <w:rPr>
          <w:rFonts w:asciiTheme="minorHAnsi" w:hAnsiTheme="minorHAnsi" w:cstheme="minorHAnsi"/>
          <w:b/>
          <w:sz w:val="24"/>
          <w:szCs w:val="24"/>
          <w:u w:val="single"/>
        </w:rPr>
        <w:t xml:space="preserve">Recent Reviewer ship of journals </w:t>
      </w:r>
      <w:r>
        <w:rPr>
          <w:rFonts w:asciiTheme="minorHAnsi" w:hAnsiTheme="minorHAnsi" w:cstheme="minorHAnsi"/>
          <w:b/>
          <w:sz w:val="24"/>
          <w:szCs w:val="24"/>
          <w:u w:val="single"/>
        </w:rPr>
        <w:t>:</w:t>
      </w:r>
    </w:p>
    <w:p w:rsidR="003049D8" w:rsidRPr="003049D8" w:rsidRDefault="003049D8" w:rsidP="003049D8">
      <w:pPr>
        <w:ind w:left="183"/>
        <w:jc w:val="both"/>
        <w:rPr>
          <w:rFonts w:asciiTheme="minorHAnsi" w:hAnsiTheme="minorHAnsi" w:cstheme="minorHAnsi"/>
          <w:b/>
          <w:sz w:val="24"/>
          <w:szCs w:val="24"/>
          <w:u w:val="single"/>
        </w:rPr>
      </w:pPr>
    </w:p>
    <w:p w:rsidR="00D66790" w:rsidRPr="00A8111E" w:rsidRDefault="00D66790" w:rsidP="00D66790">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asciiTheme="minorHAnsi" w:hAnsiTheme="minorHAnsi" w:cstheme="minorHAnsi"/>
          <w:bCs/>
          <w:sz w:val="24"/>
          <w:szCs w:val="24"/>
        </w:rPr>
      </w:pPr>
      <w:r w:rsidRPr="003049D8">
        <w:rPr>
          <w:rFonts w:asciiTheme="minorHAnsi" w:hAnsiTheme="minorHAnsi" w:cstheme="minorHAnsi"/>
          <w:bCs/>
          <w:sz w:val="24"/>
          <w:szCs w:val="24"/>
        </w:rPr>
        <w:t>1</w:t>
      </w:r>
      <w:r w:rsidRPr="00A8111E">
        <w:rPr>
          <w:rFonts w:asciiTheme="minorHAnsi" w:hAnsiTheme="minorHAnsi" w:cstheme="minorHAnsi"/>
          <w:bCs/>
          <w:sz w:val="24"/>
          <w:szCs w:val="24"/>
        </w:rPr>
        <w:t>. Asia Pacific Journal of Marketing and Logistics</w:t>
      </w:r>
    </w:p>
    <w:p w:rsidR="00D66790" w:rsidRPr="00A8111E" w:rsidRDefault="00D66790" w:rsidP="00D66790">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asciiTheme="minorHAnsi" w:hAnsiTheme="minorHAnsi" w:cstheme="minorHAnsi"/>
          <w:bCs/>
          <w:sz w:val="24"/>
          <w:szCs w:val="24"/>
        </w:rPr>
      </w:pPr>
      <w:r w:rsidRPr="00A8111E">
        <w:rPr>
          <w:rFonts w:asciiTheme="minorHAnsi" w:hAnsiTheme="minorHAnsi" w:cstheme="minorHAnsi"/>
          <w:bCs/>
          <w:sz w:val="24"/>
          <w:szCs w:val="24"/>
        </w:rPr>
        <w:t xml:space="preserve">2. International Journal of Asian Business and Information Management (IJABIM) </w:t>
      </w:r>
    </w:p>
    <w:p w:rsidR="00D66790" w:rsidRPr="00A8111E" w:rsidRDefault="00D66790" w:rsidP="00D66790">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asciiTheme="minorHAnsi" w:hAnsiTheme="minorHAnsi" w:cstheme="minorHAnsi"/>
          <w:bCs/>
          <w:sz w:val="24"/>
          <w:szCs w:val="24"/>
        </w:rPr>
      </w:pPr>
      <w:r w:rsidRPr="00A8111E">
        <w:rPr>
          <w:rFonts w:asciiTheme="minorHAnsi" w:hAnsiTheme="minorHAnsi" w:cstheme="minorHAnsi"/>
          <w:bCs/>
          <w:sz w:val="24"/>
          <w:szCs w:val="24"/>
        </w:rPr>
        <w:t>3. International Journal of Tourism Cities,</w:t>
      </w:r>
    </w:p>
    <w:p w:rsidR="00A66AC0" w:rsidRPr="00A8111E" w:rsidRDefault="00D66790" w:rsidP="00D66790">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asciiTheme="minorHAnsi" w:hAnsiTheme="minorHAnsi" w:cstheme="minorHAnsi"/>
          <w:bCs/>
          <w:sz w:val="24"/>
          <w:szCs w:val="24"/>
        </w:rPr>
      </w:pPr>
      <w:r w:rsidRPr="00A8111E">
        <w:rPr>
          <w:rFonts w:asciiTheme="minorHAnsi" w:hAnsiTheme="minorHAnsi" w:cstheme="minorHAnsi"/>
          <w:bCs/>
          <w:sz w:val="24"/>
          <w:szCs w:val="24"/>
        </w:rPr>
        <w:t>4.  International Journal of Bank Marketing</w:t>
      </w:r>
    </w:p>
    <w:p w:rsidR="00D66790" w:rsidRDefault="00D66790" w:rsidP="00D66790">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asciiTheme="minorHAnsi" w:hAnsiTheme="minorHAnsi" w:cstheme="minorHAnsi"/>
          <w:bCs/>
          <w:sz w:val="24"/>
          <w:szCs w:val="24"/>
        </w:rPr>
      </w:pPr>
    </w:p>
    <w:p w:rsidR="00FE7C3F" w:rsidRDefault="00FE7C3F" w:rsidP="00D66790">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asciiTheme="minorHAnsi" w:hAnsiTheme="minorHAnsi" w:cstheme="minorHAnsi"/>
          <w:bCs/>
          <w:sz w:val="24"/>
          <w:szCs w:val="24"/>
        </w:rPr>
      </w:pPr>
    </w:p>
    <w:p w:rsidR="00FE7C3F" w:rsidRDefault="00FE7C3F" w:rsidP="00D66790">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asciiTheme="minorHAnsi" w:hAnsiTheme="minorHAnsi" w:cstheme="minorHAnsi"/>
          <w:bCs/>
          <w:sz w:val="24"/>
          <w:szCs w:val="24"/>
        </w:rPr>
      </w:pPr>
    </w:p>
    <w:p w:rsidR="00FE7C3F" w:rsidRPr="00A8111E" w:rsidRDefault="00FE7C3F" w:rsidP="00D66790">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asciiTheme="minorHAnsi" w:hAnsiTheme="minorHAnsi" w:cstheme="minorHAnsi"/>
          <w:bCs/>
          <w:sz w:val="24"/>
          <w:szCs w:val="24"/>
        </w:rPr>
      </w:pPr>
    </w:p>
    <w:p w:rsidR="00306945" w:rsidRPr="00A8111E" w:rsidRDefault="00306945" w:rsidP="00306945">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asciiTheme="minorHAnsi" w:hAnsiTheme="minorHAnsi" w:cstheme="minorHAnsi"/>
          <w:b/>
          <w:sz w:val="24"/>
          <w:szCs w:val="24"/>
        </w:rPr>
      </w:pPr>
      <w:r w:rsidRPr="00A8111E">
        <w:rPr>
          <w:rFonts w:asciiTheme="minorHAnsi" w:hAnsiTheme="minorHAnsi" w:cstheme="minorHAnsi"/>
          <w:b/>
          <w:sz w:val="24"/>
          <w:szCs w:val="24"/>
        </w:rPr>
        <w:lastRenderedPageBreak/>
        <w:t xml:space="preserve">Supervision of FPM/ Ph D Thesis </w:t>
      </w:r>
    </w:p>
    <w:tbl>
      <w:tblPr>
        <w:tblStyle w:val="TableGrid"/>
        <w:tblW w:w="10314" w:type="dxa"/>
        <w:tblLayout w:type="fixed"/>
        <w:tblLook w:val="04A0" w:firstRow="1" w:lastRow="0" w:firstColumn="1" w:lastColumn="0" w:noHBand="0" w:noVBand="1"/>
      </w:tblPr>
      <w:tblGrid>
        <w:gridCol w:w="4503"/>
        <w:gridCol w:w="2409"/>
        <w:gridCol w:w="3402"/>
      </w:tblGrid>
      <w:tr w:rsidR="00306945" w:rsidRPr="00A8111E" w:rsidTr="00306945">
        <w:trPr>
          <w:trHeight w:val="451"/>
        </w:trPr>
        <w:tc>
          <w:tcPr>
            <w:tcW w:w="4503" w:type="dxa"/>
            <w:tcBorders>
              <w:top w:val="single" w:sz="4" w:space="0" w:color="auto"/>
              <w:left w:val="single" w:sz="4" w:space="0" w:color="auto"/>
              <w:bottom w:val="single" w:sz="4" w:space="0" w:color="auto"/>
              <w:right w:val="single" w:sz="4" w:space="0" w:color="auto"/>
            </w:tcBorders>
            <w:hideMark/>
          </w:tcPr>
          <w:p w:rsidR="00306945" w:rsidRPr="00A8111E" w:rsidRDefault="00306945" w:rsidP="00306945">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asciiTheme="minorHAnsi" w:hAnsiTheme="minorHAnsi" w:cstheme="minorHAnsi"/>
                <w:b/>
                <w:sz w:val="24"/>
                <w:szCs w:val="24"/>
              </w:rPr>
            </w:pPr>
            <w:r w:rsidRPr="00A8111E">
              <w:rPr>
                <w:rFonts w:asciiTheme="minorHAnsi" w:hAnsiTheme="minorHAnsi" w:cstheme="minorHAnsi"/>
                <w:b/>
                <w:sz w:val="24"/>
                <w:szCs w:val="24"/>
              </w:rPr>
              <w:t>Thesis Title</w:t>
            </w:r>
          </w:p>
        </w:tc>
        <w:tc>
          <w:tcPr>
            <w:tcW w:w="2409" w:type="dxa"/>
            <w:tcBorders>
              <w:top w:val="single" w:sz="4" w:space="0" w:color="auto"/>
              <w:left w:val="single" w:sz="4" w:space="0" w:color="auto"/>
              <w:bottom w:val="single" w:sz="4" w:space="0" w:color="auto"/>
              <w:right w:val="single" w:sz="4" w:space="0" w:color="auto"/>
            </w:tcBorders>
            <w:hideMark/>
          </w:tcPr>
          <w:p w:rsidR="00306945" w:rsidRPr="00A8111E" w:rsidRDefault="00306945" w:rsidP="00306945">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asciiTheme="minorHAnsi" w:hAnsiTheme="minorHAnsi" w:cstheme="minorHAnsi"/>
                <w:b/>
                <w:sz w:val="24"/>
                <w:szCs w:val="24"/>
              </w:rPr>
            </w:pPr>
            <w:r w:rsidRPr="00A8111E">
              <w:rPr>
                <w:rFonts w:asciiTheme="minorHAnsi" w:hAnsiTheme="minorHAnsi" w:cstheme="minorHAnsi"/>
                <w:b/>
                <w:sz w:val="24"/>
                <w:szCs w:val="24"/>
              </w:rPr>
              <w:t>Student’s Name</w:t>
            </w:r>
          </w:p>
        </w:tc>
        <w:tc>
          <w:tcPr>
            <w:tcW w:w="3402" w:type="dxa"/>
            <w:tcBorders>
              <w:top w:val="single" w:sz="4" w:space="0" w:color="auto"/>
              <w:left w:val="single" w:sz="4" w:space="0" w:color="auto"/>
              <w:bottom w:val="single" w:sz="4" w:space="0" w:color="auto"/>
              <w:right w:val="single" w:sz="4" w:space="0" w:color="auto"/>
            </w:tcBorders>
            <w:hideMark/>
          </w:tcPr>
          <w:p w:rsidR="00306945" w:rsidRPr="00A8111E" w:rsidRDefault="00306945" w:rsidP="00306945">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asciiTheme="minorHAnsi" w:hAnsiTheme="minorHAnsi" w:cstheme="minorHAnsi"/>
                <w:b/>
                <w:sz w:val="24"/>
                <w:szCs w:val="24"/>
              </w:rPr>
            </w:pPr>
            <w:r w:rsidRPr="00A8111E">
              <w:rPr>
                <w:rFonts w:asciiTheme="minorHAnsi" w:hAnsiTheme="minorHAnsi" w:cstheme="minorHAnsi"/>
                <w:b/>
                <w:sz w:val="24"/>
                <w:szCs w:val="24"/>
              </w:rPr>
              <w:t xml:space="preserve">Defended on </w:t>
            </w:r>
          </w:p>
        </w:tc>
      </w:tr>
      <w:tr w:rsidR="00306945" w:rsidRPr="00A8111E" w:rsidTr="00306945">
        <w:trPr>
          <w:trHeight w:val="231"/>
        </w:trPr>
        <w:tc>
          <w:tcPr>
            <w:tcW w:w="4503" w:type="dxa"/>
            <w:tcBorders>
              <w:top w:val="single" w:sz="4" w:space="0" w:color="auto"/>
              <w:left w:val="single" w:sz="4" w:space="0" w:color="auto"/>
              <w:bottom w:val="single" w:sz="4" w:space="0" w:color="auto"/>
              <w:right w:val="single" w:sz="4" w:space="0" w:color="auto"/>
            </w:tcBorders>
            <w:hideMark/>
          </w:tcPr>
          <w:p w:rsidR="00306945" w:rsidRPr="00A8111E" w:rsidRDefault="00306945" w:rsidP="00306945">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asciiTheme="minorHAnsi" w:hAnsiTheme="minorHAnsi" w:cstheme="minorHAnsi"/>
                <w:bCs/>
                <w:sz w:val="24"/>
                <w:szCs w:val="24"/>
              </w:rPr>
            </w:pPr>
            <w:r w:rsidRPr="00A8111E">
              <w:rPr>
                <w:rFonts w:asciiTheme="minorHAnsi" w:hAnsiTheme="minorHAnsi" w:cstheme="minorHAnsi"/>
                <w:bCs/>
                <w:sz w:val="24"/>
                <w:szCs w:val="24"/>
              </w:rPr>
              <w:t>Customer Based Brand Equity and Stakeholders’ Perspective: An empirical assessment of Indian Tourist Destinations”</w:t>
            </w:r>
          </w:p>
        </w:tc>
        <w:tc>
          <w:tcPr>
            <w:tcW w:w="2409" w:type="dxa"/>
            <w:tcBorders>
              <w:top w:val="single" w:sz="4" w:space="0" w:color="auto"/>
              <w:left w:val="single" w:sz="4" w:space="0" w:color="auto"/>
              <w:bottom w:val="single" w:sz="4" w:space="0" w:color="auto"/>
              <w:right w:val="single" w:sz="4" w:space="0" w:color="auto"/>
            </w:tcBorders>
            <w:hideMark/>
          </w:tcPr>
          <w:p w:rsidR="00306945" w:rsidRPr="00A8111E" w:rsidRDefault="00306945" w:rsidP="00306945">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asciiTheme="minorHAnsi" w:hAnsiTheme="minorHAnsi" w:cstheme="minorHAnsi"/>
                <w:bCs/>
                <w:sz w:val="24"/>
                <w:szCs w:val="24"/>
              </w:rPr>
            </w:pPr>
            <w:r w:rsidRPr="00A8111E">
              <w:rPr>
                <w:rFonts w:asciiTheme="minorHAnsi" w:hAnsiTheme="minorHAnsi" w:cstheme="minorHAnsi"/>
                <w:bCs/>
                <w:sz w:val="24"/>
                <w:szCs w:val="24"/>
              </w:rPr>
              <w:t>Kirti Dahiya</w:t>
            </w:r>
          </w:p>
        </w:tc>
        <w:tc>
          <w:tcPr>
            <w:tcW w:w="3402" w:type="dxa"/>
            <w:tcBorders>
              <w:top w:val="single" w:sz="4" w:space="0" w:color="auto"/>
              <w:left w:val="single" w:sz="4" w:space="0" w:color="auto"/>
              <w:bottom w:val="single" w:sz="4" w:space="0" w:color="auto"/>
              <w:right w:val="single" w:sz="4" w:space="0" w:color="auto"/>
            </w:tcBorders>
            <w:hideMark/>
          </w:tcPr>
          <w:p w:rsidR="00306945" w:rsidRPr="00A8111E" w:rsidRDefault="00306945" w:rsidP="00306945">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asciiTheme="minorHAnsi" w:hAnsiTheme="minorHAnsi" w:cstheme="minorHAnsi"/>
                <w:bCs/>
                <w:sz w:val="24"/>
                <w:szCs w:val="24"/>
              </w:rPr>
            </w:pPr>
            <w:r w:rsidRPr="00A8111E">
              <w:rPr>
                <w:rFonts w:asciiTheme="minorHAnsi" w:hAnsiTheme="minorHAnsi" w:cstheme="minorHAnsi"/>
                <w:bCs/>
                <w:sz w:val="24"/>
                <w:szCs w:val="24"/>
              </w:rPr>
              <w:t>13 November 2017</w:t>
            </w:r>
          </w:p>
        </w:tc>
      </w:tr>
    </w:tbl>
    <w:p w:rsidR="00D66790" w:rsidRPr="00A8111E" w:rsidRDefault="00D66790" w:rsidP="00D66790">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asciiTheme="minorHAnsi" w:hAnsiTheme="minorHAnsi" w:cstheme="minorHAnsi"/>
          <w:bCs/>
          <w:sz w:val="24"/>
          <w:szCs w:val="24"/>
        </w:rPr>
      </w:pPr>
    </w:p>
    <w:p w:rsidR="00D66790" w:rsidRPr="00A8111E" w:rsidRDefault="00D66790" w:rsidP="00D66790">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asciiTheme="minorHAnsi" w:hAnsiTheme="minorHAnsi" w:cstheme="minorHAnsi"/>
          <w:b/>
          <w:sz w:val="24"/>
          <w:szCs w:val="24"/>
        </w:rPr>
      </w:pPr>
      <w:r w:rsidRPr="00A8111E">
        <w:rPr>
          <w:rFonts w:asciiTheme="minorHAnsi" w:hAnsiTheme="minorHAnsi" w:cstheme="minorHAnsi"/>
          <w:b/>
          <w:sz w:val="24"/>
          <w:szCs w:val="24"/>
        </w:rPr>
        <w:t xml:space="preserve">Recent Contributions to profession </w:t>
      </w:r>
    </w:p>
    <w:p w:rsidR="00D66790" w:rsidRPr="00A8111E" w:rsidRDefault="00D66790" w:rsidP="00D66790">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asciiTheme="minorHAnsi" w:hAnsiTheme="minorHAnsi" w:cstheme="minorHAnsi"/>
          <w:bCs/>
          <w:sz w:val="24"/>
          <w:szCs w:val="24"/>
        </w:rPr>
      </w:pPr>
    </w:p>
    <w:p w:rsidR="00D66790" w:rsidRPr="00A8111E" w:rsidRDefault="00D66790" w:rsidP="00D66790">
      <w:pPr>
        <w:pStyle w:val="ListParagraph"/>
        <w:numPr>
          <w:ilvl w:val="0"/>
          <w:numId w:val="35"/>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4"/>
          <w:szCs w:val="24"/>
        </w:rPr>
      </w:pPr>
      <w:r w:rsidRPr="00A8111E">
        <w:rPr>
          <w:rFonts w:asciiTheme="minorHAnsi" w:hAnsiTheme="minorHAnsi" w:cstheme="minorHAnsi"/>
          <w:bCs/>
          <w:sz w:val="24"/>
          <w:szCs w:val="24"/>
        </w:rPr>
        <w:t>Member Research Scholar Forum Board Jamia Hamdard University</w:t>
      </w:r>
    </w:p>
    <w:p w:rsidR="00D66790" w:rsidRPr="00A8111E" w:rsidRDefault="00D66790" w:rsidP="00D66790">
      <w:pPr>
        <w:pStyle w:val="ListParagraph"/>
        <w:numPr>
          <w:ilvl w:val="0"/>
          <w:numId w:val="35"/>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4"/>
          <w:szCs w:val="24"/>
        </w:rPr>
      </w:pPr>
      <w:r w:rsidRPr="00A8111E">
        <w:rPr>
          <w:rFonts w:asciiTheme="minorHAnsi" w:hAnsiTheme="minorHAnsi" w:cstheme="minorHAnsi"/>
          <w:bCs/>
          <w:sz w:val="24"/>
          <w:szCs w:val="24"/>
        </w:rPr>
        <w:t>Member of the Programme Advisory Council of the ‘Post Graduate Diploma in Management- Marketing (PGDM-M)’ Programme Jaipuria Noida.</w:t>
      </w:r>
    </w:p>
    <w:p w:rsidR="00D66790" w:rsidRPr="00A8111E" w:rsidRDefault="00D66790" w:rsidP="00D66790">
      <w:pPr>
        <w:pStyle w:val="ListParagraph"/>
        <w:numPr>
          <w:ilvl w:val="0"/>
          <w:numId w:val="35"/>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4"/>
          <w:szCs w:val="24"/>
        </w:rPr>
      </w:pPr>
      <w:r w:rsidRPr="00A8111E">
        <w:rPr>
          <w:rFonts w:asciiTheme="minorHAnsi" w:hAnsiTheme="minorHAnsi" w:cstheme="minorHAnsi"/>
          <w:bCs/>
          <w:sz w:val="24"/>
          <w:szCs w:val="24"/>
        </w:rPr>
        <w:t xml:space="preserve"> Examiner of Phd Viva Voce of Jagan University Jaipur </w:t>
      </w:r>
    </w:p>
    <w:p w:rsidR="00D66790" w:rsidRPr="00A8111E" w:rsidRDefault="00D66790" w:rsidP="00D66790">
      <w:pPr>
        <w:pStyle w:val="ListParagraph"/>
        <w:numPr>
          <w:ilvl w:val="0"/>
          <w:numId w:val="35"/>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4"/>
          <w:szCs w:val="24"/>
        </w:rPr>
      </w:pPr>
      <w:r w:rsidRPr="00A8111E">
        <w:rPr>
          <w:rFonts w:asciiTheme="minorHAnsi" w:hAnsiTheme="minorHAnsi" w:cstheme="minorHAnsi"/>
          <w:bCs/>
          <w:sz w:val="24"/>
          <w:szCs w:val="24"/>
        </w:rPr>
        <w:t xml:space="preserve"> Examiner for the thesis titled ‘Qualitative Assessment of the Impact of Political .Disruptions on Textiles Supply Chain Performance in Pakistan’,.at RMIT University Melbourne Australia </w:t>
      </w:r>
    </w:p>
    <w:p w:rsidR="00D66790" w:rsidRPr="00A8111E" w:rsidRDefault="00D66790" w:rsidP="00D66790">
      <w:pPr>
        <w:pStyle w:val="ListParagraph"/>
        <w:numPr>
          <w:ilvl w:val="0"/>
          <w:numId w:val="35"/>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4"/>
          <w:szCs w:val="24"/>
        </w:rPr>
      </w:pPr>
      <w:r w:rsidRPr="00A8111E">
        <w:rPr>
          <w:rFonts w:asciiTheme="minorHAnsi" w:hAnsiTheme="minorHAnsi" w:cstheme="minorHAnsi"/>
          <w:bCs/>
          <w:sz w:val="24"/>
          <w:szCs w:val="24"/>
        </w:rPr>
        <w:t xml:space="preserve">Member Project Management Institute ( PMI) , USA North India Elections committee for selection of office bearers including president </w:t>
      </w:r>
    </w:p>
    <w:p w:rsidR="00D66790" w:rsidRPr="00A8111E" w:rsidRDefault="00D66790" w:rsidP="00D66790">
      <w:pPr>
        <w:pStyle w:val="ListParagraph"/>
        <w:numPr>
          <w:ilvl w:val="0"/>
          <w:numId w:val="35"/>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4"/>
          <w:szCs w:val="24"/>
        </w:rPr>
      </w:pPr>
      <w:r w:rsidRPr="00A8111E">
        <w:rPr>
          <w:rFonts w:asciiTheme="minorHAnsi" w:hAnsiTheme="minorHAnsi" w:cstheme="minorHAnsi"/>
          <w:bCs/>
          <w:sz w:val="24"/>
          <w:szCs w:val="24"/>
        </w:rPr>
        <w:t xml:space="preserve">Instrumental in Partnership with TOI for Holding HR Talks as a partner institution for one year </w:t>
      </w:r>
    </w:p>
    <w:p w:rsidR="00D66790" w:rsidRPr="00A8111E" w:rsidRDefault="00D66790" w:rsidP="00D66790">
      <w:pPr>
        <w:pStyle w:val="ListParagraph"/>
        <w:numPr>
          <w:ilvl w:val="0"/>
          <w:numId w:val="35"/>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4"/>
          <w:szCs w:val="24"/>
        </w:rPr>
      </w:pPr>
      <w:r w:rsidRPr="00A8111E">
        <w:rPr>
          <w:rFonts w:asciiTheme="minorHAnsi" w:hAnsiTheme="minorHAnsi" w:cstheme="minorHAnsi"/>
          <w:bCs/>
          <w:sz w:val="24"/>
          <w:szCs w:val="24"/>
        </w:rPr>
        <w:t xml:space="preserve">Instrumental in implementing the Bank Leadership conclave </w:t>
      </w:r>
    </w:p>
    <w:p w:rsidR="00D66790" w:rsidRPr="00A8111E" w:rsidRDefault="00D66790" w:rsidP="00D66790">
      <w:pPr>
        <w:pStyle w:val="ListParagraph"/>
        <w:numPr>
          <w:ilvl w:val="0"/>
          <w:numId w:val="35"/>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4"/>
          <w:szCs w:val="24"/>
        </w:rPr>
      </w:pPr>
      <w:r w:rsidRPr="00A8111E">
        <w:rPr>
          <w:rFonts w:asciiTheme="minorHAnsi" w:hAnsiTheme="minorHAnsi" w:cstheme="minorHAnsi"/>
          <w:bCs/>
          <w:sz w:val="24"/>
          <w:szCs w:val="24"/>
        </w:rPr>
        <w:t>J. TedX@imidelhi  which witnessed leading luminaries from Cinema, CRY, Adventure sports Fashion,  Journalism etc  CONTRIBUTIONS IN TEACHING &amp; INSTRUCTIONS:</w:t>
      </w:r>
    </w:p>
    <w:p w:rsidR="00D66790" w:rsidRPr="00A8111E" w:rsidRDefault="00D66790" w:rsidP="00D66790">
      <w:pPr>
        <w:pStyle w:val="ListParagraph"/>
        <w:numPr>
          <w:ilvl w:val="0"/>
          <w:numId w:val="35"/>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4"/>
          <w:szCs w:val="24"/>
        </w:rPr>
      </w:pPr>
      <w:r w:rsidRPr="00A8111E">
        <w:rPr>
          <w:rFonts w:asciiTheme="minorHAnsi" w:hAnsiTheme="minorHAnsi" w:cstheme="minorHAnsi"/>
          <w:bCs/>
          <w:sz w:val="24"/>
          <w:szCs w:val="24"/>
        </w:rPr>
        <w:t xml:space="preserve">Teaching a range of subjects like Consumer Behavior International  Marketing, Retail management Marketing Strategies </w:t>
      </w:r>
    </w:p>
    <w:p w:rsidR="00D66790" w:rsidRPr="00A8111E" w:rsidRDefault="00D66790" w:rsidP="00D66790">
      <w:pPr>
        <w:pStyle w:val="ListParagraph"/>
        <w:numPr>
          <w:ilvl w:val="0"/>
          <w:numId w:val="35"/>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4"/>
          <w:szCs w:val="24"/>
        </w:rPr>
      </w:pPr>
      <w:r w:rsidRPr="00A8111E">
        <w:rPr>
          <w:rFonts w:asciiTheme="minorHAnsi" w:hAnsiTheme="minorHAnsi" w:cstheme="minorHAnsi"/>
          <w:bCs/>
          <w:sz w:val="24"/>
          <w:szCs w:val="24"/>
        </w:rPr>
        <w:t>.Conducted a session at AICTE sponsored FDP at Jaipuria Institute of Management – 2009</w:t>
      </w:r>
    </w:p>
    <w:p w:rsidR="00D66790" w:rsidRPr="00A8111E" w:rsidRDefault="00D66790" w:rsidP="00D66790">
      <w:pPr>
        <w:pStyle w:val="ListParagraph"/>
        <w:numPr>
          <w:ilvl w:val="0"/>
          <w:numId w:val="35"/>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4"/>
          <w:szCs w:val="24"/>
        </w:rPr>
      </w:pPr>
      <w:r w:rsidRPr="00A8111E">
        <w:rPr>
          <w:rFonts w:asciiTheme="minorHAnsi" w:hAnsiTheme="minorHAnsi" w:cstheme="minorHAnsi"/>
          <w:bCs/>
          <w:sz w:val="24"/>
          <w:szCs w:val="24"/>
        </w:rPr>
        <w:t>. Conducted two FDPs with ASCI for NIFT faculty in 2003 and 2004</w:t>
      </w:r>
    </w:p>
    <w:p w:rsidR="003433F3" w:rsidRPr="00A8111E" w:rsidRDefault="00D66790" w:rsidP="003049D8">
      <w:pPr>
        <w:pStyle w:val="ListParagraph"/>
        <w:numPr>
          <w:ilvl w:val="0"/>
          <w:numId w:val="35"/>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4" w:hanging="357"/>
        <w:jc w:val="both"/>
        <w:rPr>
          <w:rFonts w:asciiTheme="minorHAnsi" w:hAnsiTheme="minorHAnsi" w:cstheme="minorHAnsi"/>
          <w:bCs/>
          <w:sz w:val="24"/>
          <w:szCs w:val="24"/>
        </w:rPr>
      </w:pPr>
      <w:r w:rsidRPr="00A8111E">
        <w:rPr>
          <w:rFonts w:asciiTheme="minorHAnsi" w:hAnsiTheme="minorHAnsi" w:cstheme="minorHAnsi"/>
          <w:bCs/>
          <w:sz w:val="24"/>
          <w:szCs w:val="24"/>
        </w:rPr>
        <w:t>Conducted an FDP at ITS Ghaziabad on 17th June on Consumer Behavior for all ITS Group of Institutions</w:t>
      </w:r>
    </w:p>
    <w:p w:rsidR="003433F3" w:rsidRPr="00A8111E" w:rsidRDefault="003433F3" w:rsidP="00A66AC0">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rPr>
          <w:rFonts w:asciiTheme="minorHAnsi" w:hAnsiTheme="minorHAnsi" w:cstheme="minorHAnsi"/>
          <w:bCs/>
          <w:sz w:val="24"/>
          <w:szCs w:val="24"/>
        </w:rPr>
      </w:pPr>
    </w:p>
    <w:p w:rsidR="00A66AC0" w:rsidRPr="00A8111E" w:rsidRDefault="00A66AC0" w:rsidP="00A66AC0">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theme="minorHAnsi"/>
          <w:b/>
          <w:sz w:val="24"/>
          <w:szCs w:val="24"/>
          <w:u w:val="single"/>
        </w:rPr>
      </w:pPr>
      <w:r w:rsidRPr="00A8111E">
        <w:rPr>
          <w:rFonts w:asciiTheme="minorHAnsi" w:hAnsiTheme="minorHAnsi" w:cstheme="minorHAnsi"/>
          <w:b/>
          <w:sz w:val="24"/>
          <w:szCs w:val="24"/>
          <w:u w:val="single"/>
        </w:rPr>
        <w:t>Recent MDP</w:t>
      </w:r>
      <w:r w:rsidR="00261CF6" w:rsidRPr="00A8111E">
        <w:rPr>
          <w:rFonts w:asciiTheme="minorHAnsi" w:hAnsiTheme="minorHAnsi" w:cstheme="minorHAnsi"/>
          <w:b/>
          <w:sz w:val="24"/>
          <w:szCs w:val="24"/>
          <w:u w:val="single"/>
        </w:rPr>
        <w:t>/FDP</w:t>
      </w:r>
      <w:r w:rsidRPr="00A8111E">
        <w:rPr>
          <w:rFonts w:asciiTheme="minorHAnsi" w:hAnsiTheme="minorHAnsi" w:cstheme="minorHAnsi"/>
          <w:b/>
          <w:sz w:val="24"/>
          <w:szCs w:val="24"/>
          <w:u w:val="single"/>
        </w:rPr>
        <w:t xml:space="preserve"> </w:t>
      </w:r>
      <w:r w:rsidR="00CB2EEA" w:rsidRPr="00A8111E">
        <w:rPr>
          <w:rFonts w:asciiTheme="minorHAnsi" w:hAnsiTheme="minorHAnsi" w:cstheme="minorHAnsi"/>
          <w:b/>
          <w:sz w:val="24"/>
          <w:szCs w:val="24"/>
          <w:u w:val="single"/>
        </w:rPr>
        <w:t>and Workshops</w:t>
      </w:r>
      <w:r w:rsidRPr="00A8111E">
        <w:rPr>
          <w:rFonts w:asciiTheme="minorHAnsi" w:hAnsiTheme="minorHAnsi" w:cstheme="minorHAnsi"/>
          <w:b/>
          <w:sz w:val="24"/>
          <w:szCs w:val="24"/>
          <w:u w:val="single"/>
        </w:rPr>
        <w:t xml:space="preserve"> </w:t>
      </w:r>
    </w:p>
    <w:p w:rsidR="00A66AC0" w:rsidRPr="00A8111E" w:rsidRDefault="00A66AC0" w:rsidP="00A66AC0">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theme="minorHAnsi"/>
          <w:b/>
          <w:sz w:val="24"/>
          <w:szCs w:val="24"/>
        </w:rPr>
      </w:pPr>
    </w:p>
    <w:p w:rsidR="00E1696B" w:rsidRPr="00A8111E" w:rsidRDefault="00E1696B" w:rsidP="00A66AC0">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theme="minorHAnsi"/>
          <w:b/>
          <w:sz w:val="24"/>
          <w:szCs w:val="24"/>
        </w:rPr>
      </w:pPr>
      <w:r w:rsidRPr="00A8111E">
        <w:rPr>
          <w:rFonts w:asciiTheme="minorHAnsi" w:hAnsiTheme="minorHAnsi" w:cstheme="minorHAnsi"/>
          <w:b/>
          <w:sz w:val="24"/>
          <w:szCs w:val="24"/>
        </w:rPr>
        <w:t>Provided Leadership to Newly Launched unit Taxshila at A</w:t>
      </w:r>
      <w:r w:rsidR="003049D8">
        <w:rPr>
          <w:rFonts w:asciiTheme="minorHAnsi" w:hAnsiTheme="minorHAnsi" w:cstheme="minorHAnsi"/>
          <w:b/>
          <w:sz w:val="24"/>
          <w:szCs w:val="24"/>
        </w:rPr>
        <w:t>sia Pacific Institute of Management</w:t>
      </w:r>
      <w:r w:rsidRPr="00A8111E">
        <w:rPr>
          <w:rFonts w:asciiTheme="minorHAnsi" w:hAnsiTheme="minorHAnsi" w:cstheme="minorHAnsi"/>
          <w:b/>
          <w:sz w:val="24"/>
          <w:szCs w:val="24"/>
        </w:rPr>
        <w:t xml:space="preserve"> in May 2012 leading to a turnover of Rs 45 lakhs in six months</w:t>
      </w:r>
    </w:p>
    <w:p w:rsidR="00BF4656" w:rsidRPr="003049D8" w:rsidRDefault="003049D8" w:rsidP="00A66AC0">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inorHAnsi" w:hAnsiTheme="minorHAnsi" w:cstheme="minorHAnsi"/>
          <w:b/>
          <w:sz w:val="24"/>
          <w:szCs w:val="24"/>
          <w:u w:val="single"/>
        </w:rPr>
      </w:pPr>
      <w:r w:rsidRPr="003049D8">
        <w:rPr>
          <w:rFonts w:asciiTheme="minorHAnsi" w:hAnsiTheme="minorHAnsi" w:cstheme="minorHAnsi"/>
          <w:b/>
          <w:sz w:val="24"/>
          <w:szCs w:val="24"/>
          <w:u w:val="single"/>
        </w:rPr>
        <w:t xml:space="preserve">At IMI </w:t>
      </w:r>
    </w:p>
    <w:p w:rsidR="00BF4656" w:rsidRPr="00A8111E" w:rsidRDefault="004F2625" w:rsidP="00306945">
      <w:pPr>
        <w:pStyle w:val="ListParagraph"/>
        <w:numPr>
          <w:ilvl w:val="0"/>
          <w:numId w:val="31"/>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4"/>
          <w:szCs w:val="24"/>
        </w:rPr>
      </w:pPr>
      <w:r w:rsidRPr="00A8111E">
        <w:rPr>
          <w:rFonts w:asciiTheme="minorHAnsi" w:hAnsiTheme="minorHAnsi" w:cstheme="minorHAnsi"/>
          <w:bCs/>
          <w:sz w:val="24"/>
          <w:szCs w:val="24"/>
        </w:rPr>
        <w:t xml:space="preserve">Programme Director for Accelerating Sales Team Performance </w:t>
      </w:r>
      <w:r w:rsidRPr="00A8111E">
        <w:rPr>
          <w:rFonts w:asciiTheme="minorHAnsi" w:hAnsiTheme="minorHAnsi" w:cstheme="minorHAnsi"/>
          <w:bCs/>
          <w:sz w:val="24"/>
          <w:szCs w:val="24"/>
        </w:rPr>
        <w:tab/>
        <w:t>Open</w:t>
      </w:r>
      <w:r w:rsidRPr="00A8111E">
        <w:rPr>
          <w:rFonts w:asciiTheme="minorHAnsi" w:hAnsiTheme="minorHAnsi" w:cstheme="minorHAnsi"/>
          <w:bCs/>
          <w:sz w:val="24"/>
          <w:szCs w:val="24"/>
        </w:rPr>
        <w:tab/>
        <w:t>Two Days  Aug8-9 2017</w:t>
      </w:r>
    </w:p>
    <w:p w:rsidR="00306945" w:rsidRPr="00A8111E" w:rsidRDefault="00306945" w:rsidP="00306945">
      <w:pPr>
        <w:pStyle w:val="ListParagraph"/>
        <w:numPr>
          <w:ilvl w:val="0"/>
          <w:numId w:val="31"/>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4"/>
          <w:szCs w:val="24"/>
        </w:rPr>
      </w:pPr>
      <w:r w:rsidRPr="00A8111E">
        <w:rPr>
          <w:rFonts w:asciiTheme="minorHAnsi" w:hAnsiTheme="minorHAnsi" w:cstheme="minorHAnsi"/>
          <w:bCs/>
          <w:sz w:val="24"/>
          <w:szCs w:val="24"/>
        </w:rPr>
        <w:t>Session on International Marketing Environment in General Management Skills programme ITEC  2017</w:t>
      </w:r>
    </w:p>
    <w:p w:rsidR="00306945" w:rsidRPr="00A8111E" w:rsidRDefault="00306945" w:rsidP="00306945">
      <w:pPr>
        <w:pStyle w:val="ListParagraph"/>
        <w:numPr>
          <w:ilvl w:val="0"/>
          <w:numId w:val="31"/>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4"/>
          <w:szCs w:val="24"/>
        </w:rPr>
      </w:pPr>
      <w:r w:rsidRPr="00A8111E">
        <w:rPr>
          <w:rFonts w:asciiTheme="minorHAnsi" w:hAnsiTheme="minorHAnsi" w:cstheme="minorHAnsi"/>
          <w:bCs/>
          <w:sz w:val="24"/>
          <w:szCs w:val="24"/>
        </w:rPr>
        <w:t>Session on International Marketing Certificate Course in Strategic Management for Emerging Markets 2017</w:t>
      </w:r>
    </w:p>
    <w:p w:rsidR="00306945" w:rsidRPr="00A8111E" w:rsidRDefault="00306945" w:rsidP="00306945">
      <w:pPr>
        <w:pStyle w:val="ListParagraph"/>
        <w:numPr>
          <w:ilvl w:val="0"/>
          <w:numId w:val="31"/>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4"/>
          <w:szCs w:val="24"/>
        </w:rPr>
      </w:pPr>
      <w:r w:rsidRPr="00A8111E">
        <w:rPr>
          <w:rFonts w:asciiTheme="minorHAnsi" w:hAnsiTheme="minorHAnsi" w:cstheme="minorHAnsi"/>
          <w:bCs/>
          <w:sz w:val="24"/>
          <w:szCs w:val="24"/>
        </w:rPr>
        <w:lastRenderedPageBreak/>
        <w:t>Sessions on the following in Accelerating Sales Team Performance</w:t>
      </w:r>
      <w:r w:rsidRPr="00A8111E">
        <w:rPr>
          <w:rFonts w:asciiTheme="minorHAnsi" w:hAnsiTheme="minorHAnsi" w:cstheme="minorHAnsi"/>
          <w:bCs/>
          <w:sz w:val="24"/>
          <w:szCs w:val="24"/>
        </w:rPr>
        <w:tab/>
        <w:t>August 8 2017</w:t>
      </w:r>
    </w:p>
    <w:p w:rsidR="004F2625" w:rsidRPr="00A8111E" w:rsidRDefault="004F2625" w:rsidP="004F2625">
      <w:pPr>
        <w:pStyle w:val="ListParagraph"/>
        <w:numPr>
          <w:ilvl w:val="2"/>
          <w:numId w:val="31"/>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4"/>
          <w:szCs w:val="24"/>
        </w:rPr>
      </w:pPr>
      <w:r w:rsidRPr="00A8111E">
        <w:rPr>
          <w:rFonts w:asciiTheme="minorHAnsi" w:hAnsiTheme="minorHAnsi" w:cstheme="minorHAnsi"/>
          <w:bCs/>
          <w:sz w:val="24"/>
          <w:szCs w:val="24"/>
        </w:rPr>
        <w:t>Framework for analysing Sales performance</w:t>
      </w:r>
      <w:r w:rsidRPr="00A8111E">
        <w:rPr>
          <w:rFonts w:asciiTheme="minorHAnsi" w:hAnsiTheme="minorHAnsi" w:cstheme="minorHAnsi"/>
          <w:bCs/>
          <w:sz w:val="24"/>
          <w:szCs w:val="24"/>
        </w:rPr>
        <w:tab/>
      </w:r>
    </w:p>
    <w:p w:rsidR="004F2625" w:rsidRPr="00A8111E" w:rsidRDefault="004F2625" w:rsidP="004F2625">
      <w:pPr>
        <w:pStyle w:val="ListParagraph"/>
        <w:numPr>
          <w:ilvl w:val="2"/>
          <w:numId w:val="31"/>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4"/>
          <w:szCs w:val="24"/>
        </w:rPr>
      </w:pPr>
      <w:r w:rsidRPr="00A8111E">
        <w:rPr>
          <w:rFonts w:asciiTheme="minorHAnsi" w:hAnsiTheme="minorHAnsi" w:cstheme="minorHAnsi"/>
          <w:bCs/>
          <w:sz w:val="24"/>
          <w:szCs w:val="24"/>
        </w:rPr>
        <w:t>Selling process</w:t>
      </w:r>
      <w:r w:rsidRPr="00A8111E">
        <w:rPr>
          <w:rFonts w:asciiTheme="minorHAnsi" w:hAnsiTheme="minorHAnsi" w:cstheme="minorHAnsi"/>
          <w:bCs/>
          <w:sz w:val="24"/>
          <w:szCs w:val="24"/>
        </w:rPr>
        <w:tab/>
      </w:r>
    </w:p>
    <w:p w:rsidR="004F2625" w:rsidRPr="00A8111E" w:rsidRDefault="004F2625" w:rsidP="004F2625">
      <w:pPr>
        <w:pStyle w:val="ListParagraph"/>
        <w:numPr>
          <w:ilvl w:val="2"/>
          <w:numId w:val="31"/>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4"/>
          <w:szCs w:val="24"/>
        </w:rPr>
      </w:pPr>
      <w:r w:rsidRPr="00A8111E">
        <w:rPr>
          <w:rFonts w:asciiTheme="minorHAnsi" w:hAnsiTheme="minorHAnsi" w:cstheme="minorHAnsi"/>
          <w:bCs/>
          <w:sz w:val="24"/>
          <w:szCs w:val="24"/>
        </w:rPr>
        <w:t xml:space="preserve">Sales Targeting Budgeting and Forecasting </w:t>
      </w:r>
      <w:r w:rsidRPr="00A8111E">
        <w:rPr>
          <w:rFonts w:asciiTheme="minorHAnsi" w:hAnsiTheme="minorHAnsi" w:cstheme="minorHAnsi"/>
          <w:bCs/>
          <w:sz w:val="24"/>
          <w:szCs w:val="24"/>
        </w:rPr>
        <w:tab/>
      </w:r>
    </w:p>
    <w:p w:rsidR="004F2625" w:rsidRPr="00A8111E" w:rsidRDefault="004F2625" w:rsidP="004F2625">
      <w:pPr>
        <w:pStyle w:val="ListParagraph"/>
        <w:numPr>
          <w:ilvl w:val="2"/>
          <w:numId w:val="31"/>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4"/>
          <w:szCs w:val="24"/>
        </w:rPr>
      </w:pPr>
      <w:r w:rsidRPr="00A8111E">
        <w:rPr>
          <w:rFonts w:asciiTheme="minorHAnsi" w:hAnsiTheme="minorHAnsi" w:cstheme="minorHAnsi"/>
          <w:bCs/>
          <w:sz w:val="24"/>
          <w:szCs w:val="24"/>
        </w:rPr>
        <w:t xml:space="preserve">Managing Sales Promotion </w:t>
      </w:r>
      <w:r w:rsidRPr="00A8111E">
        <w:rPr>
          <w:rFonts w:asciiTheme="minorHAnsi" w:hAnsiTheme="minorHAnsi" w:cstheme="minorHAnsi"/>
          <w:bCs/>
          <w:sz w:val="24"/>
          <w:szCs w:val="24"/>
        </w:rPr>
        <w:tab/>
      </w:r>
    </w:p>
    <w:p w:rsidR="004F2625" w:rsidRPr="00A8111E" w:rsidRDefault="004F2625" w:rsidP="00306945">
      <w:pPr>
        <w:pStyle w:val="ListParagraph"/>
        <w:numPr>
          <w:ilvl w:val="2"/>
          <w:numId w:val="31"/>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4"/>
          <w:szCs w:val="24"/>
        </w:rPr>
      </w:pPr>
      <w:r w:rsidRPr="00A8111E">
        <w:rPr>
          <w:rFonts w:asciiTheme="minorHAnsi" w:hAnsiTheme="minorHAnsi" w:cstheme="minorHAnsi"/>
          <w:bCs/>
          <w:sz w:val="24"/>
          <w:szCs w:val="24"/>
        </w:rPr>
        <w:t>Sales Performance Analysis</w:t>
      </w:r>
      <w:r w:rsidRPr="00A8111E">
        <w:rPr>
          <w:rFonts w:asciiTheme="minorHAnsi" w:hAnsiTheme="minorHAnsi" w:cstheme="minorHAnsi"/>
          <w:bCs/>
          <w:sz w:val="24"/>
          <w:szCs w:val="24"/>
        </w:rPr>
        <w:tab/>
      </w:r>
    </w:p>
    <w:p w:rsidR="004F2625" w:rsidRPr="00A8111E" w:rsidRDefault="004F2625" w:rsidP="004F2625">
      <w:pPr>
        <w:pStyle w:val="ListParagraph"/>
        <w:numPr>
          <w:ilvl w:val="2"/>
          <w:numId w:val="31"/>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Cs/>
          <w:sz w:val="24"/>
          <w:szCs w:val="24"/>
        </w:rPr>
      </w:pPr>
      <w:r w:rsidRPr="00A8111E">
        <w:rPr>
          <w:rFonts w:asciiTheme="minorHAnsi" w:hAnsiTheme="minorHAnsi" w:cstheme="minorHAnsi"/>
          <w:bCs/>
          <w:sz w:val="24"/>
          <w:szCs w:val="24"/>
        </w:rPr>
        <w:t xml:space="preserve">Winning Mantras in Sales </w:t>
      </w:r>
      <w:r w:rsidRPr="00A8111E">
        <w:rPr>
          <w:rFonts w:asciiTheme="minorHAnsi" w:hAnsiTheme="minorHAnsi" w:cstheme="minorHAnsi"/>
          <w:bCs/>
          <w:sz w:val="24"/>
          <w:szCs w:val="24"/>
        </w:rPr>
        <w:tab/>
      </w:r>
    </w:p>
    <w:p w:rsidR="00537F6C" w:rsidRPr="00A8111E" w:rsidRDefault="00537F6C" w:rsidP="004F2625">
      <w:pPr>
        <w:numPr>
          <w:ilvl w:val="0"/>
          <w:numId w:val="31"/>
        </w:numPr>
        <w:jc w:val="both"/>
        <w:rPr>
          <w:rFonts w:asciiTheme="minorHAnsi" w:hAnsiTheme="minorHAnsi" w:cstheme="minorHAnsi"/>
          <w:sz w:val="24"/>
          <w:szCs w:val="24"/>
        </w:rPr>
      </w:pPr>
      <w:r w:rsidRPr="00A8111E">
        <w:rPr>
          <w:rFonts w:asciiTheme="minorHAnsi" w:hAnsiTheme="minorHAnsi" w:cstheme="minorHAnsi"/>
          <w:sz w:val="24"/>
          <w:szCs w:val="24"/>
        </w:rPr>
        <w:t xml:space="preserve">Conducted two sessions on International Marketing in </w:t>
      </w:r>
      <w:r w:rsidRPr="00A8111E">
        <w:rPr>
          <w:rFonts w:asciiTheme="minorHAnsi" w:hAnsiTheme="minorHAnsi" w:cstheme="minorHAnsi"/>
          <w:bCs/>
          <w:sz w:val="24"/>
          <w:szCs w:val="24"/>
        </w:rPr>
        <w:t>Certificate Course in General Management ITEC 17 February 2015</w:t>
      </w:r>
    </w:p>
    <w:p w:rsidR="00C55BC9" w:rsidRPr="00A8111E" w:rsidRDefault="00C55BC9" w:rsidP="004F2625">
      <w:pPr>
        <w:numPr>
          <w:ilvl w:val="0"/>
          <w:numId w:val="31"/>
        </w:numPr>
        <w:jc w:val="both"/>
        <w:rPr>
          <w:rFonts w:asciiTheme="minorHAnsi" w:hAnsiTheme="minorHAnsi" w:cstheme="minorHAnsi"/>
          <w:sz w:val="24"/>
          <w:szCs w:val="24"/>
        </w:rPr>
      </w:pPr>
      <w:r w:rsidRPr="00A8111E">
        <w:rPr>
          <w:rFonts w:asciiTheme="minorHAnsi" w:hAnsiTheme="minorHAnsi" w:cstheme="minorHAnsi"/>
          <w:sz w:val="24"/>
          <w:szCs w:val="24"/>
        </w:rPr>
        <w:t>Conducted two sessions on International Marketing</w:t>
      </w:r>
      <w:r w:rsidRPr="00A8111E">
        <w:rPr>
          <w:rFonts w:asciiTheme="minorHAnsi" w:hAnsiTheme="minorHAnsi" w:cstheme="minorHAnsi"/>
          <w:color w:val="222222"/>
          <w:sz w:val="24"/>
          <w:szCs w:val="24"/>
          <w:shd w:val="clear" w:color="auto" w:fill="FFFFFF"/>
        </w:rPr>
        <w:t xml:space="preserve"> in ITEC Excellence in Public Services through market orientation</w:t>
      </w:r>
      <w:r w:rsidRPr="00A8111E">
        <w:rPr>
          <w:rFonts w:asciiTheme="minorHAnsi" w:hAnsiTheme="minorHAnsi" w:cstheme="minorHAnsi"/>
          <w:color w:val="222222"/>
          <w:sz w:val="24"/>
          <w:szCs w:val="24"/>
          <w:shd w:val="clear" w:color="auto" w:fill="FFFFFF"/>
        </w:rPr>
        <w:sym w:font="Wingdings" w:char="F04C"/>
      </w:r>
      <w:r w:rsidRPr="00A8111E">
        <w:rPr>
          <w:rFonts w:asciiTheme="minorHAnsi" w:hAnsiTheme="minorHAnsi" w:cstheme="minorHAnsi"/>
          <w:color w:val="222222"/>
          <w:sz w:val="24"/>
          <w:szCs w:val="24"/>
          <w:shd w:val="clear" w:color="auto" w:fill="FFFFFF"/>
        </w:rPr>
        <w:t>30</w:t>
      </w:r>
      <w:r w:rsidRPr="00A8111E">
        <w:rPr>
          <w:rFonts w:asciiTheme="minorHAnsi" w:hAnsiTheme="minorHAnsi" w:cstheme="minorHAnsi"/>
          <w:color w:val="222222"/>
          <w:sz w:val="24"/>
          <w:szCs w:val="24"/>
          <w:shd w:val="clear" w:color="auto" w:fill="FFFFFF"/>
          <w:vertAlign w:val="superscript"/>
        </w:rPr>
        <w:t>th</w:t>
      </w:r>
      <w:r w:rsidRPr="00A8111E">
        <w:rPr>
          <w:rFonts w:asciiTheme="minorHAnsi" w:hAnsiTheme="minorHAnsi" w:cstheme="minorHAnsi"/>
          <w:color w:val="222222"/>
          <w:sz w:val="24"/>
          <w:szCs w:val="24"/>
          <w:shd w:val="clear" w:color="auto" w:fill="FFFFFF"/>
        </w:rPr>
        <w:t xml:space="preserve"> Oct and Nov 6 ,2014</w:t>
      </w:r>
    </w:p>
    <w:p w:rsidR="00C55BC9" w:rsidRPr="00A8111E" w:rsidRDefault="00C55BC9" w:rsidP="004F2625">
      <w:pPr>
        <w:numPr>
          <w:ilvl w:val="0"/>
          <w:numId w:val="31"/>
        </w:numPr>
        <w:jc w:val="both"/>
        <w:rPr>
          <w:rFonts w:asciiTheme="minorHAnsi" w:hAnsiTheme="minorHAnsi" w:cstheme="minorHAnsi"/>
          <w:sz w:val="24"/>
          <w:szCs w:val="24"/>
        </w:rPr>
      </w:pPr>
      <w:r w:rsidRPr="00A8111E">
        <w:rPr>
          <w:rFonts w:asciiTheme="minorHAnsi" w:hAnsiTheme="minorHAnsi" w:cstheme="minorHAnsi"/>
          <w:sz w:val="24"/>
          <w:szCs w:val="24"/>
        </w:rPr>
        <w:t>Conducted two sessions on Marketing</w:t>
      </w:r>
      <w:r w:rsidRPr="00A8111E">
        <w:rPr>
          <w:rFonts w:asciiTheme="minorHAnsi" w:hAnsiTheme="minorHAnsi" w:cstheme="minorHAnsi"/>
          <w:color w:val="222222"/>
          <w:sz w:val="24"/>
          <w:szCs w:val="24"/>
          <w:shd w:val="clear" w:color="auto" w:fill="FFFFFF"/>
        </w:rPr>
        <w:t xml:space="preserve"> Management n ITEC programme on Operations Management  March 24 – June 7, 2014</w:t>
      </w:r>
    </w:p>
    <w:p w:rsidR="00851FDA" w:rsidRPr="00A8111E" w:rsidRDefault="00770011" w:rsidP="004F2625">
      <w:pPr>
        <w:numPr>
          <w:ilvl w:val="0"/>
          <w:numId w:val="31"/>
        </w:numPr>
        <w:jc w:val="both"/>
        <w:rPr>
          <w:rFonts w:asciiTheme="minorHAnsi" w:hAnsiTheme="minorHAnsi" w:cstheme="minorHAnsi"/>
          <w:sz w:val="24"/>
          <w:szCs w:val="24"/>
        </w:rPr>
      </w:pPr>
      <w:r w:rsidRPr="00A8111E">
        <w:rPr>
          <w:rFonts w:asciiTheme="minorHAnsi" w:hAnsiTheme="minorHAnsi" w:cstheme="minorHAnsi"/>
          <w:sz w:val="24"/>
          <w:szCs w:val="24"/>
        </w:rPr>
        <w:t>Conducted sessions and Program Director of MDP on Leadership for Bank of Baroda GMs at IMI May 13-16, 2013</w:t>
      </w:r>
      <w:r w:rsidR="00851FDA" w:rsidRPr="00A8111E">
        <w:rPr>
          <w:rFonts w:asciiTheme="minorHAnsi" w:hAnsiTheme="minorHAnsi" w:cstheme="minorHAnsi"/>
          <w:color w:val="222222"/>
          <w:sz w:val="24"/>
          <w:szCs w:val="24"/>
          <w:shd w:val="clear" w:color="auto" w:fill="FFFFFF"/>
        </w:rPr>
        <w:t xml:space="preserve"> </w:t>
      </w:r>
    </w:p>
    <w:p w:rsidR="00770011" w:rsidRPr="00A8111E" w:rsidRDefault="00851FDA" w:rsidP="004F2625">
      <w:pPr>
        <w:numPr>
          <w:ilvl w:val="0"/>
          <w:numId w:val="31"/>
        </w:numPr>
        <w:jc w:val="both"/>
        <w:rPr>
          <w:rFonts w:asciiTheme="minorHAnsi" w:hAnsiTheme="minorHAnsi" w:cstheme="minorHAnsi"/>
          <w:sz w:val="24"/>
          <w:szCs w:val="24"/>
        </w:rPr>
      </w:pPr>
      <w:r w:rsidRPr="00A8111E">
        <w:rPr>
          <w:rFonts w:asciiTheme="minorHAnsi" w:hAnsiTheme="minorHAnsi" w:cstheme="minorHAnsi"/>
          <w:color w:val="222222"/>
          <w:sz w:val="24"/>
          <w:szCs w:val="24"/>
          <w:shd w:val="clear" w:color="auto" w:fill="FFFFFF"/>
        </w:rPr>
        <w:t>Subject Expert in the area of Marketing for GL Bajaj Institute of Management Greater Noida Uttar Pradesh 30</w:t>
      </w:r>
      <w:r w:rsidRPr="00A8111E">
        <w:rPr>
          <w:rFonts w:asciiTheme="minorHAnsi" w:hAnsiTheme="minorHAnsi" w:cstheme="minorHAnsi"/>
          <w:color w:val="222222"/>
          <w:sz w:val="24"/>
          <w:szCs w:val="24"/>
          <w:shd w:val="clear" w:color="auto" w:fill="FFFFFF"/>
          <w:vertAlign w:val="superscript"/>
        </w:rPr>
        <w:t>th</w:t>
      </w:r>
      <w:r w:rsidRPr="00A8111E">
        <w:rPr>
          <w:rStyle w:val="apple-converted-space"/>
          <w:rFonts w:asciiTheme="minorHAnsi" w:hAnsiTheme="minorHAnsi" w:cstheme="minorHAnsi"/>
          <w:color w:val="222222"/>
          <w:sz w:val="24"/>
          <w:szCs w:val="24"/>
          <w:shd w:val="clear" w:color="auto" w:fill="FFFFFF"/>
        </w:rPr>
        <w:t> </w:t>
      </w:r>
      <w:r w:rsidRPr="00A8111E">
        <w:rPr>
          <w:rFonts w:asciiTheme="minorHAnsi" w:hAnsiTheme="minorHAnsi" w:cstheme="minorHAnsi"/>
          <w:color w:val="222222"/>
          <w:sz w:val="24"/>
          <w:szCs w:val="24"/>
          <w:shd w:val="clear" w:color="auto" w:fill="FFFFFF"/>
        </w:rPr>
        <w:t>August,2014</w:t>
      </w:r>
    </w:p>
    <w:p w:rsidR="00E1696B" w:rsidRPr="00A8111E" w:rsidRDefault="00E1696B" w:rsidP="004F2625">
      <w:pPr>
        <w:numPr>
          <w:ilvl w:val="0"/>
          <w:numId w:val="31"/>
        </w:numPr>
        <w:jc w:val="both"/>
        <w:rPr>
          <w:rFonts w:asciiTheme="minorHAnsi" w:hAnsiTheme="minorHAnsi" w:cstheme="minorHAnsi"/>
          <w:sz w:val="24"/>
          <w:szCs w:val="24"/>
        </w:rPr>
      </w:pPr>
      <w:r w:rsidRPr="00A8111E">
        <w:rPr>
          <w:rFonts w:asciiTheme="minorHAnsi" w:hAnsiTheme="minorHAnsi" w:cstheme="minorHAnsi"/>
          <w:sz w:val="24"/>
          <w:szCs w:val="24"/>
        </w:rPr>
        <w:t xml:space="preserve">Conducted </w:t>
      </w:r>
      <w:r w:rsidR="00BF4656" w:rsidRPr="00A8111E">
        <w:rPr>
          <w:rFonts w:asciiTheme="minorHAnsi" w:hAnsiTheme="minorHAnsi" w:cstheme="minorHAnsi"/>
          <w:sz w:val="24"/>
          <w:szCs w:val="24"/>
        </w:rPr>
        <w:t xml:space="preserve">many </w:t>
      </w:r>
      <w:r w:rsidRPr="00A8111E">
        <w:rPr>
          <w:rFonts w:asciiTheme="minorHAnsi" w:hAnsiTheme="minorHAnsi" w:cstheme="minorHAnsi"/>
          <w:sz w:val="24"/>
          <w:szCs w:val="24"/>
        </w:rPr>
        <w:t xml:space="preserve">session in MDP </w:t>
      </w:r>
      <w:r w:rsidR="00FC6870" w:rsidRPr="00A8111E">
        <w:rPr>
          <w:rFonts w:asciiTheme="minorHAnsi" w:hAnsiTheme="minorHAnsi" w:cstheme="minorHAnsi"/>
          <w:sz w:val="24"/>
          <w:szCs w:val="24"/>
        </w:rPr>
        <w:t>Programme</w:t>
      </w:r>
      <w:r w:rsidR="00BF4656" w:rsidRPr="00A8111E">
        <w:rPr>
          <w:rFonts w:asciiTheme="minorHAnsi" w:hAnsiTheme="minorHAnsi" w:cstheme="minorHAnsi"/>
          <w:sz w:val="24"/>
          <w:szCs w:val="24"/>
        </w:rPr>
        <w:t>s</w:t>
      </w:r>
      <w:r w:rsidRPr="00A8111E">
        <w:rPr>
          <w:rFonts w:asciiTheme="minorHAnsi" w:hAnsiTheme="minorHAnsi" w:cstheme="minorHAnsi"/>
          <w:sz w:val="24"/>
          <w:szCs w:val="24"/>
        </w:rPr>
        <w:t xml:space="preserve"> </w:t>
      </w:r>
      <w:r w:rsidR="00273239" w:rsidRPr="00A8111E">
        <w:rPr>
          <w:rFonts w:asciiTheme="minorHAnsi" w:hAnsiTheme="minorHAnsi" w:cstheme="minorHAnsi"/>
          <w:sz w:val="24"/>
          <w:szCs w:val="24"/>
        </w:rPr>
        <w:t>on</w:t>
      </w:r>
      <w:r w:rsidRPr="00A8111E">
        <w:rPr>
          <w:rFonts w:asciiTheme="minorHAnsi" w:hAnsiTheme="minorHAnsi" w:cstheme="minorHAnsi"/>
          <w:sz w:val="24"/>
          <w:szCs w:val="24"/>
        </w:rPr>
        <w:t xml:space="preserve"> Leadership</w:t>
      </w:r>
      <w:r w:rsidR="00BF4656" w:rsidRPr="00A8111E">
        <w:rPr>
          <w:rFonts w:asciiTheme="minorHAnsi" w:hAnsiTheme="minorHAnsi" w:cstheme="minorHAnsi"/>
          <w:sz w:val="24"/>
          <w:szCs w:val="24"/>
        </w:rPr>
        <w:t xml:space="preserve">,  Marketing  and sports management </w:t>
      </w:r>
      <w:r w:rsidRPr="00A8111E">
        <w:rPr>
          <w:rFonts w:asciiTheme="minorHAnsi" w:hAnsiTheme="minorHAnsi" w:cstheme="minorHAnsi"/>
          <w:sz w:val="24"/>
          <w:szCs w:val="24"/>
        </w:rPr>
        <w:t xml:space="preserve"> at Asia Pacific Institute of Management </w:t>
      </w:r>
      <w:r w:rsidR="001E2676" w:rsidRPr="00A8111E">
        <w:rPr>
          <w:rFonts w:asciiTheme="minorHAnsi" w:hAnsiTheme="minorHAnsi" w:cstheme="minorHAnsi"/>
          <w:sz w:val="24"/>
          <w:szCs w:val="24"/>
        </w:rPr>
        <w:t>2012</w:t>
      </w:r>
    </w:p>
    <w:p w:rsidR="00BF4656" w:rsidRPr="00A8111E" w:rsidRDefault="00BF4656" w:rsidP="004F2625">
      <w:pPr>
        <w:numPr>
          <w:ilvl w:val="0"/>
          <w:numId w:val="31"/>
        </w:numPr>
        <w:jc w:val="both"/>
        <w:rPr>
          <w:rFonts w:asciiTheme="minorHAnsi" w:hAnsiTheme="minorHAnsi" w:cstheme="minorHAnsi"/>
          <w:sz w:val="24"/>
          <w:szCs w:val="24"/>
        </w:rPr>
      </w:pPr>
      <w:r w:rsidRPr="00A8111E">
        <w:rPr>
          <w:rFonts w:asciiTheme="minorHAnsi" w:hAnsiTheme="minorHAnsi" w:cstheme="minorHAnsi"/>
          <w:sz w:val="24"/>
          <w:szCs w:val="24"/>
        </w:rPr>
        <w:t>Conducted two sessions in an FDP programme on International Research methodology Dec 13-14 2012 at Asia Pacific Institute of Management</w:t>
      </w:r>
    </w:p>
    <w:p w:rsidR="00BF4656" w:rsidRPr="00A8111E" w:rsidRDefault="00BF4656" w:rsidP="004F2625">
      <w:pPr>
        <w:numPr>
          <w:ilvl w:val="0"/>
          <w:numId w:val="31"/>
        </w:numPr>
        <w:jc w:val="both"/>
        <w:rPr>
          <w:rFonts w:asciiTheme="minorHAnsi" w:hAnsiTheme="minorHAnsi" w:cstheme="minorHAnsi"/>
          <w:sz w:val="24"/>
          <w:szCs w:val="24"/>
        </w:rPr>
      </w:pPr>
      <w:r w:rsidRPr="00A8111E">
        <w:rPr>
          <w:rFonts w:asciiTheme="minorHAnsi" w:hAnsiTheme="minorHAnsi" w:cstheme="minorHAnsi"/>
          <w:sz w:val="24"/>
          <w:szCs w:val="24"/>
        </w:rPr>
        <w:t>Conducted two sessions in  international Case study workshop at Asia Pacific Institute of Management Oct 2012</w:t>
      </w:r>
    </w:p>
    <w:p w:rsidR="00A66AC0" w:rsidRPr="00A8111E" w:rsidRDefault="00A66AC0" w:rsidP="004F2625">
      <w:pPr>
        <w:numPr>
          <w:ilvl w:val="0"/>
          <w:numId w:val="31"/>
        </w:numPr>
        <w:jc w:val="both"/>
        <w:rPr>
          <w:rFonts w:asciiTheme="minorHAnsi" w:hAnsiTheme="minorHAnsi" w:cstheme="minorHAnsi"/>
          <w:sz w:val="24"/>
          <w:szCs w:val="24"/>
        </w:rPr>
      </w:pPr>
      <w:r w:rsidRPr="00A8111E">
        <w:rPr>
          <w:rFonts w:asciiTheme="minorHAnsi" w:hAnsiTheme="minorHAnsi" w:cstheme="minorHAnsi"/>
          <w:sz w:val="24"/>
          <w:szCs w:val="24"/>
        </w:rPr>
        <w:t xml:space="preserve">Conducted a 2 days Management Development Programme for the Officers of the Khadi and Village Industries Commission (KVIC) at Lal Bahadur Shastri Academy, Mussoorie in 2003-2006.  </w:t>
      </w:r>
    </w:p>
    <w:p w:rsidR="00A66AC0" w:rsidRPr="00A8111E" w:rsidRDefault="00A66AC0" w:rsidP="004F2625">
      <w:pPr>
        <w:numPr>
          <w:ilvl w:val="0"/>
          <w:numId w:val="31"/>
        </w:numPr>
        <w:tabs>
          <w:tab w:val="left" w:pos="810"/>
          <w:tab w:val="left" w:pos="990"/>
          <w:tab w:val="left" w:pos="1080"/>
        </w:tabs>
        <w:jc w:val="both"/>
        <w:rPr>
          <w:rFonts w:asciiTheme="minorHAnsi" w:hAnsiTheme="minorHAnsi" w:cstheme="minorHAnsi"/>
          <w:sz w:val="24"/>
          <w:szCs w:val="24"/>
        </w:rPr>
      </w:pPr>
      <w:r w:rsidRPr="00A8111E">
        <w:rPr>
          <w:rFonts w:asciiTheme="minorHAnsi" w:hAnsiTheme="minorHAnsi" w:cstheme="minorHAnsi"/>
          <w:sz w:val="24"/>
          <w:szCs w:val="24"/>
        </w:rPr>
        <w:t>Conducted an EDP in marketing for CSIR Scientists at Ghaziabad 2008</w:t>
      </w:r>
    </w:p>
    <w:p w:rsidR="00A66AC0" w:rsidRPr="00A8111E" w:rsidRDefault="00A66AC0" w:rsidP="004F2625">
      <w:pPr>
        <w:numPr>
          <w:ilvl w:val="0"/>
          <w:numId w:val="31"/>
        </w:numPr>
        <w:tabs>
          <w:tab w:val="left" w:pos="810"/>
          <w:tab w:val="left" w:pos="990"/>
          <w:tab w:val="left" w:pos="1080"/>
        </w:tabs>
        <w:jc w:val="both"/>
        <w:rPr>
          <w:rFonts w:asciiTheme="minorHAnsi" w:hAnsiTheme="minorHAnsi" w:cstheme="minorHAnsi"/>
          <w:sz w:val="24"/>
          <w:szCs w:val="24"/>
        </w:rPr>
      </w:pPr>
      <w:r w:rsidRPr="00A8111E">
        <w:rPr>
          <w:rFonts w:asciiTheme="minorHAnsi" w:hAnsiTheme="minorHAnsi" w:cstheme="minorHAnsi"/>
          <w:sz w:val="24"/>
          <w:szCs w:val="24"/>
        </w:rPr>
        <w:t>Conducted MDP for ABN AMRO Bank executives.</w:t>
      </w:r>
    </w:p>
    <w:p w:rsidR="00A66AC0" w:rsidRPr="00A8111E" w:rsidRDefault="00A66AC0" w:rsidP="004F2625">
      <w:pPr>
        <w:numPr>
          <w:ilvl w:val="0"/>
          <w:numId w:val="31"/>
        </w:numPr>
        <w:tabs>
          <w:tab w:val="left" w:pos="810"/>
          <w:tab w:val="left" w:pos="990"/>
          <w:tab w:val="left" w:pos="1080"/>
        </w:tabs>
        <w:jc w:val="both"/>
        <w:rPr>
          <w:rFonts w:asciiTheme="minorHAnsi" w:hAnsiTheme="minorHAnsi" w:cstheme="minorHAnsi"/>
          <w:sz w:val="24"/>
          <w:szCs w:val="24"/>
        </w:rPr>
      </w:pPr>
      <w:r w:rsidRPr="00A8111E">
        <w:rPr>
          <w:rFonts w:asciiTheme="minorHAnsi" w:hAnsiTheme="minorHAnsi" w:cstheme="minorHAnsi"/>
          <w:sz w:val="24"/>
          <w:szCs w:val="24"/>
        </w:rPr>
        <w:t xml:space="preserve"> Conducted MDP for BPO sector executives on customer retention</w:t>
      </w:r>
    </w:p>
    <w:p w:rsidR="00261CF6" w:rsidRPr="00A8111E" w:rsidRDefault="00261CF6" w:rsidP="004F2625">
      <w:pPr>
        <w:pStyle w:val="ListParagraph"/>
        <w:numPr>
          <w:ilvl w:val="0"/>
          <w:numId w:val="31"/>
        </w:numPr>
        <w:rPr>
          <w:rFonts w:asciiTheme="minorHAnsi" w:hAnsiTheme="minorHAnsi" w:cstheme="minorHAnsi"/>
          <w:b/>
          <w:sz w:val="24"/>
          <w:szCs w:val="24"/>
          <w:lang w:val="en-GB"/>
        </w:rPr>
      </w:pPr>
      <w:r w:rsidRPr="00A8111E">
        <w:rPr>
          <w:rFonts w:asciiTheme="minorHAnsi" w:hAnsiTheme="minorHAnsi" w:cstheme="minorHAnsi"/>
          <w:sz w:val="24"/>
          <w:szCs w:val="24"/>
        </w:rPr>
        <w:t>Initiated and launched an 18 months advanced diploma / Executive management Programme for Royal Bank of Scotland executives 2008</w:t>
      </w:r>
      <w:r w:rsidRPr="00A8111E">
        <w:rPr>
          <w:rFonts w:asciiTheme="minorHAnsi" w:hAnsiTheme="minorHAnsi" w:cstheme="minorHAnsi"/>
          <w:b/>
          <w:sz w:val="24"/>
          <w:szCs w:val="24"/>
          <w:lang w:val="en-GB"/>
        </w:rPr>
        <w:t xml:space="preserve"> </w:t>
      </w:r>
    </w:p>
    <w:p w:rsidR="00261CF6" w:rsidRPr="00A8111E" w:rsidRDefault="00261CF6" w:rsidP="004F2625">
      <w:pPr>
        <w:numPr>
          <w:ilvl w:val="0"/>
          <w:numId w:val="31"/>
        </w:numPr>
        <w:rPr>
          <w:rFonts w:asciiTheme="minorHAnsi" w:hAnsiTheme="minorHAnsi" w:cstheme="minorHAnsi"/>
          <w:sz w:val="24"/>
          <w:szCs w:val="24"/>
        </w:rPr>
      </w:pPr>
      <w:r w:rsidRPr="00A8111E">
        <w:rPr>
          <w:rFonts w:asciiTheme="minorHAnsi" w:hAnsiTheme="minorHAnsi" w:cstheme="minorHAnsi"/>
          <w:color w:val="000000"/>
          <w:sz w:val="24"/>
          <w:szCs w:val="24"/>
          <w:shd w:val="clear" w:color="auto" w:fill="FFFFFF"/>
        </w:rPr>
        <w:t>Conducted a Faculty Development Program on “Effective Classroom Teaching”</w:t>
      </w:r>
      <w:r w:rsidRPr="00A8111E">
        <w:rPr>
          <w:rStyle w:val="apple-converted-space"/>
          <w:rFonts w:asciiTheme="minorHAnsi" w:hAnsiTheme="minorHAnsi" w:cstheme="minorHAnsi"/>
          <w:color w:val="000000"/>
          <w:sz w:val="24"/>
          <w:szCs w:val="24"/>
          <w:shd w:val="clear" w:color="auto" w:fill="FFFFFF"/>
        </w:rPr>
        <w:t> </w:t>
      </w:r>
      <w:r w:rsidRPr="00A8111E">
        <w:rPr>
          <w:rFonts w:asciiTheme="minorHAnsi" w:hAnsiTheme="minorHAnsi" w:cstheme="minorHAnsi"/>
          <w:color w:val="000000"/>
          <w:sz w:val="24"/>
          <w:szCs w:val="24"/>
          <w:shd w:val="clear" w:color="auto" w:fill="FFFFFF"/>
        </w:rPr>
        <w:t>I.T.S – Management &amp; I.T. Institute, Jan12 2012</w:t>
      </w:r>
    </w:p>
    <w:p w:rsidR="00261CF6" w:rsidRPr="00A8111E" w:rsidRDefault="00261CF6" w:rsidP="004F2625">
      <w:pPr>
        <w:pStyle w:val="ListParagraph"/>
        <w:numPr>
          <w:ilvl w:val="0"/>
          <w:numId w:val="31"/>
        </w:numPr>
        <w:rPr>
          <w:rFonts w:asciiTheme="minorHAnsi" w:hAnsiTheme="minorHAnsi" w:cstheme="minorHAnsi"/>
          <w:b/>
          <w:sz w:val="24"/>
          <w:szCs w:val="24"/>
          <w:lang w:val="en-GB"/>
        </w:rPr>
      </w:pPr>
      <w:r w:rsidRPr="00A8111E">
        <w:rPr>
          <w:rFonts w:asciiTheme="minorHAnsi" w:hAnsiTheme="minorHAnsi" w:cstheme="minorHAnsi"/>
          <w:color w:val="000000"/>
          <w:sz w:val="24"/>
          <w:szCs w:val="24"/>
          <w:shd w:val="clear" w:color="auto" w:fill="FFFFFF"/>
        </w:rPr>
        <w:t xml:space="preserve">Conducted a Faculty Development Program on </w:t>
      </w:r>
      <w:r w:rsidRPr="00A8111E">
        <w:rPr>
          <w:rFonts w:asciiTheme="minorHAnsi" w:hAnsiTheme="minorHAnsi" w:cstheme="minorHAnsi"/>
          <w:color w:val="000000"/>
          <w:sz w:val="24"/>
          <w:szCs w:val="24"/>
        </w:rPr>
        <w:t>“Consumer Behavior &amp; International Marketing” in FDP “Trends and Advance in Marketing” on 14</w:t>
      </w:r>
      <w:r w:rsidRPr="00A8111E">
        <w:rPr>
          <w:rFonts w:asciiTheme="minorHAnsi" w:hAnsiTheme="minorHAnsi" w:cstheme="minorHAnsi"/>
          <w:color w:val="000000"/>
          <w:sz w:val="24"/>
          <w:szCs w:val="24"/>
          <w:vertAlign w:val="superscript"/>
        </w:rPr>
        <w:t>th</w:t>
      </w:r>
      <w:r w:rsidRPr="00A8111E">
        <w:rPr>
          <w:rFonts w:asciiTheme="minorHAnsi" w:hAnsiTheme="minorHAnsi" w:cstheme="minorHAnsi"/>
          <w:color w:val="000000"/>
          <w:sz w:val="24"/>
          <w:szCs w:val="24"/>
        </w:rPr>
        <w:t> June 2011</w:t>
      </w:r>
      <w:r w:rsidRPr="00A8111E">
        <w:rPr>
          <w:rFonts w:asciiTheme="minorHAnsi" w:hAnsiTheme="minorHAnsi" w:cstheme="minorHAnsi"/>
          <w:color w:val="000000"/>
          <w:sz w:val="24"/>
          <w:szCs w:val="24"/>
          <w:shd w:val="clear" w:color="auto" w:fill="FFFFFF"/>
        </w:rPr>
        <w:t xml:space="preserve"> I.T.S – Management &amp; I.T. Institute Ghaziabad</w:t>
      </w:r>
    </w:p>
    <w:p w:rsidR="00261CF6" w:rsidRPr="00A8111E" w:rsidRDefault="00107521" w:rsidP="00BD5BCF">
      <w:pPr>
        <w:ind w:left="540"/>
        <w:rPr>
          <w:rFonts w:asciiTheme="minorHAnsi" w:hAnsiTheme="minorHAnsi" w:cstheme="minorHAnsi"/>
          <w:sz w:val="24"/>
          <w:szCs w:val="24"/>
        </w:rPr>
      </w:pPr>
      <w:r w:rsidRPr="00A8111E">
        <w:rPr>
          <w:rFonts w:asciiTheme="minorHAnsi" w:hAnsiTheme="minorHAnsi" w:cstheme="minorHAnsi"/>
          <w:color w:val="222222"/>
          <w:sz w:val="24"/>
          <w:szCs w:val="24"/>
          <w:shd w:val="clear" w:color="auto" w:fill="FFFFFF"/>
        </w:rPr>
        <w:t xml:space="preserve"> </w:t>
      </w:r>
    </w:p>
    <w:p w:rsidR="00A66AC0" w:rsidRDefault="00FE7C3F" w:rsidP="00A66AC0">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60"/>
        <w:jc w:val="both"/>
        <w:rPr>
          <w:rFonts w:asciiTheme="minorHAnsi" w:hAnsiTheme="minorHAnsi" w:cstheme="minorHAnsi"/>
          <w:b/>
          <w:sz w:val="24"/>
          <w:szCs w:val="24"/>
          <w:u w:val="single"/>
        </w:rPr>
      </w:pPr>
      <w:r w:rsidRPr="00FE7C3F">
        <w:rPr>
          <w:rFonts w:asciiTheme="minorHAnsi" w:hAnsiTheme="minorHAnsi" w:cstheme="minorHAnsi"/>
          <w:b/>
          <w:sz w:val="24"/>
          <w:szCs w:val="24"/>
          <w:u w:val="single"/>
        </w:rPr>
        <w:t xml:space="preserve">Consultancy and Extension Activities: </w:t>
      </w:r>
    </w:p>
    <w:p w:rsidR="00FE7C3F" w:rsidRPr="00FE7C3F" w:rsidRDefault="00FE7C3F" w:rsidP="00A66AC0">
      <w:p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60"/>
        <w:jc w:val="both"/>
        <w:rPr>
          <w:rFonts w:asciiTheme="minorHAnsi" w:hAnsiTheme="minorHAnsi" w:cstheme="minorHAnsi"/>
          <w:sz w:val="24"/>
          <w:szCs w:val="24"/>
          <w:u w:val="single"/>
        </w:rPr>
      </w:pPr>
    </w:p>
    <w:p w:rsidR="004F2625" w:rsidRPr="00A8111E" w:rsidRDefault="00FE7C3F" w:rsidP="00A8111E">
      <w:pPr>
        <w:pStyle w:val="ListParagraph"/>
        <w:numPr>
          <w:ilvl w:val="0"/>
          <w:numId w:val="33"/>
        </w:numPr>
        <w:tabs>
          <w:tab w:val="left" w:pos="9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
        <w:jc w:val="both"/>
        <w:rPr>
          <w:rFonts w:asciiTheme="minorHAnsi" w:hAnsiTheme="minorHAnsi" w:cstheme="minorHAnsi"/>
          <w:sz w:val="24"/>
          <w:szCs w:val="24"/>
        </w:rPr>
      </w:pPr>
      <w:r>
        <w:rPr>
          <w:rFonts w:asciiTheme="minorHAnsi" w:hAnsiTheme="minorHAnsi" w:cstheme="minorHAnsi"/>
          <w:b/>
          <w:sz w:val="24"/>
          <w:szCs w:val="24"/>
        </w:rPr>
        <w:t xml:space="preserve">Provided consultancy to </w:t>
      </w:r>
      <w:r w:rsidR="004F2625" w:rsidRPr="00A8111E">
        <w:rPr>
          <w:rFonts w:asciiTheme="minorHAnsi" w:hAnsiTheme="minorHAnsi" w:cstheme="minorHAnsi"/>
          <w:b/>
          <w:sz w:val="24"/>
          <w:szCs w:val="24"/>
        </w:rPr>
        <w:t>Tech Mahindra Programmes in 20</w:t>
      </w:r>
      <w:r>
        <w:rPr>
          <w:rFonts w:asciiTheme="minorHAnsi" w:hAnsiTheme="minorHAnsi" w:cstheme="minorHAnsi"/>
          <w:b/>
          <w:sz w:val="24"/>
          <w:szCs w:val="24"/>
        </w:rPr>
        <w:t>1</w:t>
      </w:r>
      <w:r w:rsidR="004F2625" w:rsidRPr="00A8111E">
        <w:rPr>
          <w:rFonts w:asciiTheme="minorHAnsi" w:hAnsiTheme="minorHAnsi" w:cstheme="minorHAnsi"/>
          <w:b/>
          <w:sz w:val="24"/>
          <w:szCs w:val="24"/>
        </w:rPr>
        <w:t>6-17</w:t>
      </w:r>
    </w:p>
    <w:p w:rsidR="00A66AC0" w:rsidRPr="00A8111E" w:rsidRDefault="00A66AC0" w:rsidP="00A8111E">
      <w:pPr>
        <w:pStyle w:val="ListParagraph"/>
        <w:numPr>
          <w:ilvl w:val="0"/>
          <w:numId w:val="33"/>
        </w:numPr>
        <w:tabs>
          <w:tab w:val="left" w:pos="180"/>
          <w:tab w:val="left" w:pos="360"/>
          <w:tab w:val="left" w:pos="540"/>
          <w:tab w:val="left" w:pos="720"/>
          <w:tab w:val="left" w:pos="900"/>
        </w:tabs>
        <w:ind w:left="680" w:right="720"/>
        <w:jc w:val="both"/>
        <w:rPr>
          <w:rFonts w:asciiTheme="minorHAnsi" w:hAnsiTheme="minorHAnsi" w:cstheme="minorHAnsi"/>
          <w:b/>
          <w:sz w:val="24"/>
          <w:szCs w:val="24"/>
        </w:rPr>
      </w:pPr>
      <w:r w:rsidRPr="00A8111E">
        <w:rPr>
          <w:rFonts w:asciiTheme="minorHAnsi" w:hAnsiTheme="minorHAnsi" w:cstheme="minorHAnsi"/>
          <w:sz w:val="24"/>
          <w:szCs w:val="24"/>
        </w:rPr>
        <w:t>Provided consultancy to Raymond India for Training Retail Staff and Showroom Mangers -2003</w:t>
      </w:r>
    </w:p>
    <w:p w:rsidR="00A66AC0" w:rsidRPr="00A8111E" w:rsidRDefault="00A66AC0" w:rsidP="00A8111E">
      <w:pPr>
        <w:numPr>
          <w:ilvl w:val="0"/>
          <w:numId w:val="33"/>
        </w:numPr>
        <w:tabs>
          <w:tab w:val="left" w:pos="180"/>
          <w:tab w:val="left" w:pos="360"/>
          <w:tab w:val="left" w:pos="540"/>
          <w:tab w:val="left" w:pos="720"/>
          <w:tab w:val="left" w:pos="900"/>
        </w:tabs>
        <w:ind w:left="680" w:right="720"/>
        <w:jc w:val="both"/>
        <w:rPr>
          <w:rFonts w:asciiTheme="minorHAnsi" w:hAnsiTheme="minorHAnsi" w:cstheme="minorHAnsi"/>
          <w:b/>
          <w:sz w:val="24"/>
          <w:szCs w:val="24"/>
        </w:rPr>
      </w:pPr>
      <w:r w:rsidRPr="00A8111E">
        <w:rPr>
          <w:rFonts w:asciiTheme="minorHAnsi" w:hAnsiTheme="minorHAnsi" w:cstheme="minorHAnsi"/>
          <w:sz w:val="24"/>
          <w:szCs w:val="24"/>
        </w:rPr>
        <w:t>Provided training to ITC Geneva project export executives from DPRK Korea  2000</w:t>
      </w:r>
    </w:p>
    <w:p w:rsidR="00A66AC0" w:rsidRPr="00A8111E" w:rsidRDefault="00A66AC0" w:rsidP="00A8111E">
      <w:pPr>
        <w:numPr>
          <w:ilvl w:val="0"/>
          <w:numId w:val="33"/>
        </w:numPr>
        <w:tabs>
          <w:tab w:val="left" w:pos="180"/>
          <w:tab w:val="left" w:pos="360"/>
          <w:tab w:val="left" w:pos="540"/>
          <w:tab w:val="left" w:pos="720"/>
          <w:tab w:val="left" w:pos="900"/>
        </w:tabs>
        <w:ind w:left="680" w:right="720"/>
        <w:jc w:val="both"/>
        <w:rPr>
          <w:rFonts w:asciiTheme="minorHAnsi" w:hAnsiTheme="minorHAnsi" w:cstheme="minorHAnsi"/>
          <w:b/>
          <w:sz w:val="24"/>
          <w:szCs w:val="24"/>
        </w:rPr>
      </w:pPr>
      <w:r w:rsidRPr="00A8111E">
        <w:rPr>
          <w:rFonts w:asciiTheme="minorHAnsi" w:hAnsiTheme="minorHAnsi" w:cstheme="minorHAnsi"/>
          <w:sz w:val="24"/>
          <w:szCs w:val="24"/>
        </w:rPr>
        <w:t>Conducted training for Madura Garments and Gokaldas Exports etc-2001</w:t>
      </w:r>
    </w:p>
    <w:p w:rsidR="00A66AC0" w:rsidRPr="00A8111E" w:rsidRDefault="00A66AC0" w:rsidP="00A8111E">
      <w:pPr>
        <w:numPr>
          <w:ilvl w:val="0"/>
          <w:numId w:val="33"/>
        </w:numPr>
        <w:tabs>
          <w:tab w:val="left" w:pos="180"/>
          <w:tab w:val="left" w:pos="360"/>
          <w:tab w:val="left" w:pos="540"/>
          <w:tab w:val="left" w:pos="900"/>
        </w:tabs>
        <w:ind w:left="680" w:right="360"/>
        <w:jc w:val="both"/>
        <w:rPr>
          <w:rFonts w:asciiTheme="minorHAnsi" w:hAnsiTheme="minorHAnsi" w:cstheme="minorHAnsi"/>
          <w:sz w:val="24"/>
          <w:szCs w:val="24"/>
        </w:rPr>
      </w:pPr>
      <w:r w:rsidRPr="00A8111E">
        <w:rPr>
          <w:rFonts w:asciiTheme="minorHAnsi" w:hAnsiTheme="minorHAnsi" w:cstheme="minorHAnsi"/>
          <w:sz w:val="24"/>
          <w:szCs w:val="24"/>
        </w:rPr>
        <w:lastRenderedPageBreak/>
        <w:t>Was the team leader for providing consultancy for training retail personnel for Land mark Group Dubai.</w:t>
      </w:r>
    </w:p>
    <w:p w:rsidR="00A66AC0" w:rsidRPr="00A8111E" w:rsidRDefault="00A66AC0" w:rsidP="00A8111E">
      <w:pPr>
        <w:numPr>
          <w:ilvl w:val="0"/>
          <w:numId w:val="33"/>
        </w:numPr>
        <w:tabs>
          <w:tab w:val="left" w:pos="180"/>
          <w:tab w:val="left" w:pos="360"/>
          <w:tab w:val="left" w:pos="540"/>
          <w:tab w:val="left" w:pos="900"/>
        </w:tabs>
        <w:ind w:left="680" w:right="360"/>
        <w:jc w:val="both"/>
        <w:rPr>
          <w:rFonts w:asciiTheme="minorHAnsi" w:hAnsiTheme="minorHAnsi" w:cstheme="minorHAnsi"/>
          <w:sz w:val="24"/>
          <w:szCs w:val="24"/>
        </w:rPr>
      </w:pPr>
      <w:r w:rsidRPr="00A8111E">
        <w:rPr>
          <w:rFonts w:asciiTheme="minorHAnsi" w:hAnsiTheme="minorHAnsi" w:cstheme="minorHAnsi"/>
          <w:sz w:val="24"/>
          <w:szCs w:val="24"/>
        </w:rPr>
        <w:t>Currently working on a project with International trade center Geneva</w:t>
      </w:r>
    </w:p>
    <w:p w:rsidR="00A66AC0" w:rsidRPr="00A8111E" w:rsidRDefault="00A66AC0" w:rsidP="00A8111E">
      <w:pPr>
        <w:numPr>
          <w:ilvl w:val="0"/>
          <w:numId w:val="33"/>
        </w:numPr>
        <w:tabs>
          <w:tab w:val="left" w:pos="180"/>
          <w:tab w:val="left" w:pos="360"/>
          <w:tab w:val="left" w:pos="540"/>
          <w:tab w:val="left" w:pos="900"/>
        </w:tabs>
        <w:ind w:left="680" w:right="360"/>
        <w:jc w:val="both"/>
        <w:rPr>
          <w:rFonts w:asciiTheme="minorHAnsi" w:hAnsiTheme="minorHAnsi" w:cstheme="minorHAnsi"/>
          <w:sz w:val="24"/>
          <w:szCs w:val="24"/>
        </w:rPr>
      </w:pPr>
      <w:r w:rsidRPr="00A8111E">
        <w:rPr>
          <w:rFonts w:asciiTheme="minorHAnsi" w:hAnsiTheme="minorHAnsi" w:cstheme="minorHAnsi"/>
          <w:sz w:val="24"/>
          <w:szCs w:val="24"/>
        </w:rPr>
        <w:t>Worked on project by Ministry of Information Technology  on Human body  measurement conducted by Textile Dept IIT Delhi 2007-9</w:t>
      </w:r>
    </w:p>
    <w:p w:rsidR="00EE09E1" w:rsidRPr="00A8111E" w:rsidRDefault="00BD5BCF" w:rsidP="00A8111E">
      <w:pPr>
        <w:pStyle w:val="HTMLPreformatted"/>
        <w:ind w:left="680"/>
        <w:rPr>
          <w:rFonts w:asciiTheme="minorHAnsi" w:hAnsiTheme="minorHAnsi" w:cstheme="minorHAnsi"/>
          <w:b/>
          <w:sz w:val="24"/>
          <w:szCs w:val="24"/>
        </w:rPr>
      </w:pPr>
      <w:r w:rsidRPr="00A8111E">
        <w:rPr>
          <w:rFonts w:asciiTheme="minorHAnsi" w:hAnsiTheme="minorHAnsi" w:cstheme="minorHAnsi"/>
          <w:b/>
          <w:sz w:val="24"/>
          <w:szCs w:val="24"/>
        </w:rPr>
        <w:t xml:space="preserve"> </w:t>
      </w:r>
    </w:p>
    <w:p w:rsidR="00A66AC0" w:rsidRDefault="00A8111E" w:rsidP="00A8111E">
      <w:pPr>
        <w:tabs>
          <w:tab w:val="left" w:pos="916"/>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 w:hanging="180"/>
        <w:jc w:val="both"/>
        <w:rPr>
          <w:rFonts w:asciiTheme="minorHAnsi" w:hAnsiTheme="minorHAnsi" w:cstheme="minorHAnsi"/>
          <w:b/>
          <w:sz w:val="24"/>
          <w:szCs w:val="24"/>
        </w:rPr>
      </w:pPr>
      <w:r>
        <w:rPr>
          <w:rFonts w:asciiTheme="minorHAnsi" w:hAnsiTheme="minorHAnsi" w:cstheme="minorHAnsi"/>
          <w:b/>
          <w:sz w:val="24"/>
          <w:szCs w:val="24"/>
        </w:rPr>
        <w:t xml:space="preserve">   </w:t>
      </w:r>
      <w:r w:rsidR="003049D8" w:rsidRPr="003049D8">
        <w:rPr>
          <w:rFonts w:asciiTheme="minorHAnsi" w:hAnsiTheme="minorHAnsi" w:cstheme="minorHAnsi"/>
          <w:b/>
          <w:sz w:val="24"/>
          <w:szCs w:val="24"/>
          <w:u w:val="single"/>
        </w:rPr>
        <w:t>Contributions in research and scholarship</w:t>
      </w:r>
      <w:r w:rsidR="00A66AC0" w:rsidRPr="00A8111E">
        <w:rPr>
          <w:rFonts w:asciiTheme="minorHAnsi" w:hAnsiTheme="minorHAnsi" w:cstheme="minorHAnsi"/>
          <w:b/>
          <w:sz w:val="24"/>
          <w:szCs w:val="24"/>
        </w:rPr>
        <w:t>:</w:t>
      </w:r>
    </w:p>
    <w:p w:rsidR="00FE7C3F" w:rsidRPr="00A8111E" w:rsidRDefault="00FE7C3F" w:rsidP="00A8111E">
      <w:pPr>
        <w:tabs>
          <w:tab w:val="left" w:pos="916"/>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 w:hanging="180"/>
        <w:jc w:val="both"/>
        <w:rPr>
          <w:rFonts w:asciiTheme="minorHAnsi" w:hAnsiTheme="minorHAnsi" w:cstheme="minorHAnsi"/>
          <w:b/>
          <w:sz w:val="24"/>
          <w:szCs w:val="24"/>
        </w:rPr>
      </w:pPr>
    </w:p>
    <w:p w:rsidR="00A66AC0" w:rsidRPr="00A8111E" w:rsidRDefault="00A66AC0" w:rsidP="00A8111E">
      <w:pPr>
        <w:numPr>
          <w:ilvl w:val="0"/>
          <w:numId w:val="12"/>
        </w:numPr>
        <w:tabs>
          <w:tab w:val="left" w:pos="900"/>
          <w:tab w:val="num" w:pos="990"/>
        </w:tabs>
        <w:ind w:left="680" w:hanging="270"/>
        <w:rPr>
          <w:rFonts w:asciiTheme="minorHAnsi" w:hAnsiTheme="minorHAnsi" w:cstheme="minorHAnsi"/>
          <w:sz w:val="24"/>
          <w:szCs w:val="24"/>
        </w:rPr>
      </w:pPr>
      <w:r w:rsidRPr="00A8111E">
        <w:rPr>
          <w:rFonts w:asciiTheme="minorHAnsi" w:hAnsiTheme="minorHAnsi" w:cstheme="minorHAnsi"/>
          <w:sz w:val="24"/>
          <w:szCs w:val="24"/>
        </w:rPr>
        <w:t>UNDP Research  Fellowship on ‘New Product Development Route for Higher  Unit Value Realization’</w:t>
      </w:r>
      <w:r w:rsidR="003049D8">
        <w:rPr>
          <w:rFonts w:asciiTheme="minorHAnsi" w:hAnsiTheme="minorHAnsi" w:cstheme="minorHAnsi"/>
          <w:sz w:val="24"/>
          <w:szCs w:val="24"/>
        </w:rPr>
        <w:t>—</w:t>
      </w:r>
      <w:r w:rsidRPr="00A8111E">
        <w:rPr>
          <w:rFonts w:asciiTheme="minorHAnsi" w:hAnsiTheme="minorHAnsi" w:cstheme="minorHAnsi"/>
          <w:sz w:val="24"/>
          <w:szCs w:val="24"/>
        </w:rPr>
        <w:t>1996</w:t>
      </w:r>
      <w:r w:rsidR="003049D8">
        <w:rPr>
          <w:rFonts w:asciiTheme="minorHAnsi" w:hAnsiTheme="minorHAnsi" w:cstheme="minorHAnsi"/>
          <w:sz w:val="24"/>
          <w:szCs w:val="24"/>
        </w:rPr>
        <w:t xml:space="preserve"> and Year 1998</w:t>
      </w:r>
    </w:p>
    <w:p w:rsidR="00A66AC0" w:rsidRPr="00A8111E" w:rsidRDefault="00A66AC0" w:rsidP="00A8111E">
      <w:pPr>
        <w:numPr>
          <w:ilvl w:val="0"/>
          <w:numId w:val="12"/>
        </w:numPr>
        <w:tabs>
          <w:tab w:val="num" w:pos="900"/>
        </w:tabs>
        <w:ind w:left="680" w:hanging="270"/>
        <w:rPr>
          <w:rFonts w:asciiTheme="minorHAnsi" w:hAnsiTheme="minorHAnsi" w:cstheme="minorHAnsi"/>
          <w:sz w:val="24"/>
          <w:szCs w:val="24"/>
        </w:rPr>
      </w:pPr>
      <w:r w:rsidRPr="00A8111E">
        <w:rPr>
          <w:rFonts w:asciiTheme="minorHAnsi" w:hAnsiTheme="minorHAnsi" w:cstheme="minorHAnsi"/>
          <w:sz w:val="24"/>
          <w:szCs w:val="24"/>
        </w:rPr>
        <w:t>Manpower Requirements for the Fashion Industry’ along with Dr. Rajesh Bheda    NIFT-2004</w:t>
      </w:r>
    </w:p>
    <w:p w:rsidR="00A66AC0" w:rsidRPr="00A8111E" w:rsidRDefault="00A66AC0" w:rsidP="00A8111E">
      <w:pPr>
        <w:numPr>
          <w:ilvl w:val="0"/>
          <w:numId w:val="12"/>
        </w:numPr>
        <w:tabs>
          <w:tab w:val="left" w:pos="900"/>
          <w:tab w:val="num" w:pos="990"/>
        </w:tabs>
        <w:ind w:left="680" w:hanging="270"/>
        <w:rPr>
          <w:rFonts w:asciiTheme="minorHAnsi" w:hAnsiTheme="minorHAnsi" w:cstheme="minorHAnsi"/>
          <w:sz w:val="24"/>
          <w:szCs w:val="24"/>
        </w:rPr>
      </w:pPr>
      <w:r w:rsidRPr="00A8111E">
        <w:rPr>
          <w:rFonts w:asciiTheme="minorHAnsi" w:hAnsiTheme="minorHAnsi" w:cstheme="minorHAnsi"/>
          <w:sz w:val="24"/>
          <w:szCs w:val="24"/>
        </w:rPr>
        <w:t>Contributed in research for the department and MOT (Ministry of Textiles) on ‘Competitive Challenges before Indian Textiles and Clothing Industry’ by Dr. Shriram Khanna- 1999</w:t>
      </w:r>
    </w:p>
    <w:p w:rsidR="00A66AC0" w:rsidRPr="00A8111E" w:rsidRDefault="00A66AC0" w:rsidP="00A8111E">
      <w:pPr>
        <w:numPr>
          <w:ilvl w:val="0"/>
          <w:numId w:val="12"/>
        </w:numPr>
        <w:tabs>
          <w:tab w:val="num" w:pos="900"/>
        </w:tabs>
        <w:ind w:left="680" w:hanging="270"/>
        <w:rPr>
          <w:rFonts w:asciiTheme="minorHAnsi" w:hAnsiTheme="minorHAnsi" w:cstheme="minorHAnsi"/>
          <w:b/>
          <w:sz w:val="24"/>
          <w:szCs w:val="24"/>
        </w:rPr>
      </w:pPr>
      <w:r w:rsidRPr="00A8111E">
        <w:rPr>
          <w:rFonts w:asciiTheme="minorHAnsi" w:hAnsiTheme="minorHAnsi" w:cstheme="minorHAnsi"/>
          <w:sz w:val="24"/>
          <w:szCs w:val="24"/>
        </w:rPr>
        <w:t>Contributed in research for the department and MOT on ‘Potential for Promoting  Indian Apparel Brands in International Markets’ by Indica Research-1999</w:t>
      </w:r>
    </w:p>
    <w:p w:rsidR="00CB2EEA" w:rsidRDefault="00CB2EEA" w:rsidP="00A8111E">
      <w:pPr>
        <w:pStyle w:val="HTMLPreformatted"/>
        <w:ind w:left="680"/>
        <w:rPr>
          <w:rFonts w:asciiTheme="minorHAnsi" w:hAnsiTheme="minorHAnsi" w:cstheme="minorHAnsi"/>
          <w:b/>
          <w:sz w:val="24"/>
          <w:szCs w:val="24"/>
        </w:rPr>
      </w:pPr>
    </w:p>
    <w:p w:rsidR="00FE7C3F" w:rsidRPr="00A8111E" w:rsidRDefault="00FE7C3F" w:rsidP="00A8111E">
      <w:pPr>
        <w:pStyle w:val="HTMLPreformatted"/>
        <w:ind w:left="680"/>
        <w:rPr>
          <w:rFonts w:asciiTheme="minorHAnsi" w:hAnsiTheme="minorHAnsi" w:cstheme="minorHAnsi"/>
          <w:b/>
          <w:sz w:val="24"/>
          <w:szCs w:val="24"/>
        </w:rPr>
      </w:pPr>
    </w:p>
    <w:p w:rsidR="00A66AC0" w:rsidRPr="003049D8" w:rsidRDefault="00436304" w:rsidP="00EE09E1">
      <w:pPr>
        <w:pStyle w:val="HTMLPreformatted"/>
        <w:rPr>
          <w:rFonts w:asciiTheme="minorHAnsi" w:hAnsiTheme="minorHAnsi" w:cstheme="minorHAnsi"/>
          <w:sz w:val="24"/>
          <w:szCs w:val="24"/>
          <w:u w:val="single"/>
        </w:rPr>
      </w:pPr>
      <w:r w:rsidRPr="00A8111E">
        <w:rPr>
          <w:rFonts w:asciiTheme="minorHAnsi" w:hAnsiTheme="minorHAnsi" w:cstheme="minorHAnsi"/>
          <w:b/>
          <w:sz w:val="24"/>
          <w:szCs w:val="24"/>
        </w:rPr>
        <w:t xml:space="preserve">       </w:t>
      </w:r>
      <w:r w:rsidR="00A8111E">
        <w:rPr>
          <w:rFonts w:asciiTheme="minorHAnsi" w:hAnsiTheme="minorHAnsi" w:cstheme="minorHAnsi"/>
          <w:b/>
          <w:sz w:val="24"/>
          <w:szCs w:val="24"/>
        </w:rPr>
        <w:t xml:space="preserve"> </w:t>
      </w:r>
      <w:r w:rsidRPr="00A8111E">
        <w:rPr>
          <w:rFonts w:asciiTheme="minorHAnsi" w:hAnsiTheme="minorHAnsi" w:cstheme="minorHAnsi"/>
          <w:b/>
          <w:sz w:val="24"/>
          <w:szCs w:val="24"/>
        </w:rPr>
        <w:t xml:space="preserve"> </w:t>
      </w:r>
      <w:r w:rsidR="000C0DF7" w:rsidRPr="00A8111E">
        <w:rPr>
          <w:rFonts w:asciiTheme="minorHAnsi" w:hAnsiTheme="minorHAnsi" w:cstheme="minorHAnsi"/>
          <w:b/>
          <w:sz w:val="24"/>
          <w:szCs w:val="24"/>
        </w:rPr>
        <w:t xml:space="preserve"> </w:t>
      </w:r>
      <w:r w:rsidR="003049D8" w:rsidRPr="003049D8">
        <w:rPr>
          <w:rFonts w:asciiTheme="minorHAnsi" w:hAnsiTheme="minorHAnsi" w:cstheme="minorHAnsi"/>
          <w:b/>
          <w:sz w:val="24"/>
          <w:szCs w:val="24"/>
          <w:u w:val="single"/>
        </w:rPr>
        <w:t>Brief work experience details:</w:t>
      </w:r>
    </w:p>
    <w:tbl>
      <w:tblPr>
        <w:tblpPr w:leftFromText="180" w:rightFromText="180" w:vertAnchor="text" w:horzAnchor="margin" w:tblpXSpec="right" w:tblpY="274"/>
        <w:tblOverlap w:val="neve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1662"/>
        <w:gridCol w:w="1193"/>
        <w:gridCol w:w="1100"/>
        <w:gridCol w:w="3044"/>
      </w:tblGrid>
      <w:tr w:rsidR="00472E77" w:rsidRPr="00A8111E" w:rsidTr="00D66790">
        <w:trPr>
          <w:cantSplit/>
          <w:trHeight w:val="331"/>
        </w:trPr>
        <w:tc>
          <w:tcPr>
            <w:tcW w:w="1965"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b/>
                <w:sz w:val="22"/>
                <w:szCs w:val="22"/>
              </w:rPr>
            </w:pPr>
            <w:r w:rsidRPr="00A8111E">
              <w:rPr>
                <w:rFonts w:asciiTheme="minorHAnsi" w:hAnsiTheme="minorHAnsi" w:cstheme="minorHAnsi"/>
                <w:b/>
                <w:sz w:val="22"/>
                <w:szCs w:val="22"/>
              </w:rPr>
              <w:t>Employer</w:t>
            </w:r>
          </w:p>
        </w:tc>
        <w:tc>
          <w:tcPr>
            <w:tcW w:w="1662"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jc w:val="center"/>
              <w:rPr>
                <w:rFonts w:asciiTheme="minorHAnsi" w:hAnsiTheme="minorHAnsi" w:cstheme="minorHAnsi"/>
                <w:b/>
                <w:sz w:val="22"/>
                <w:szCs w:val="22"/>
              </w:rPr>
            </w:pPr>
            <w:r w:rsidRPr="00A8111E">
              <w:rPr>
                <w:rFonts w:asciiTheme="minorHAnsi" w:hAnsiTheme="minorHAnsi" w:cstheme="minorHAnsi"/>
                <w:b/>
                <w:sz w:val="22"/>
                <w:szCs w:val="22"/>
              </w:rPr>
              <w:t>Position held</w:t>
            </w:r>
          </w:p>
        </w:tc>
        <w:tc>
          <w:tcPr>
            <w:tcW w:w="2293" w:type="dxa"/>
            <w:gridSpan w:val="2"/>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b/>
                <w:sz w:val="22"/>
                <w:szCs w:val="22"/>
              </w:rPr>
            </w:pPr>
            <w:r w:rsidRPr="00A8111E">
              <w:rPr>
                <w:rFonts w:asciiTheme="minorHAnsi" w:hAnsiTheme="minorHAnsi" w:cstheme="minorHAnsi"/>
                <w:b/>
                <w:sz w:val="22"/>
                <w:szCs w:val="22"/>
              </w:rPr>
              <w:t>From           To</w:t>
            </w:r>
          </w:p>
        </w:tc>
        <w:tc>
          <w:tcPr>
            <w:tcW w:w="3044"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jc w:val="center"/>
              <w:rPr>
                <w:rFonts w:asciiTheme="minorHAnsi" w:hAnsiTheme="minorHAnsi" w:cstheme="minorHAnsi"/>
                <w:b/>
                <w:sz w:val="22"/>
                <w:szCs w:val="22"/>
              </w:rPr>
            </w:pPr>
            <w:r w:rsidRPr="00A8111E">
              <w:rPr>
                <w:rFonts w:asciiTheme="minorHAnsi" w:hAnsiTheme="minorHAnsi" w:cstheme="minorHAnsi"/>
                <w:b/>
                <w:sz w:val="22"/>
                <w:szCs w:val="22"/>
              </w:rPr>
              <w:t>Nature of Duties Teaching /  Research/Industry</w:t>
            </w:r>
          </w:p>
        </w:tc>
      </w:tr>
      <w:tr w:rsidR="00472E77" w:rsidRPr="00A8111E" w:rsidTr="00D66790">
        <w:trPr>
          <w:trHeight w:val="70"/>
        </w:trPr>
        <w:tc>
          <w:tcPr>
            <w:tcW w:w="1965"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Shaw Wallace &amp; Co.</w:t>
            </w:r>
          </w:p>
        </w:tc>
        <w:tc>
          <w:tcPr>
            <w:tcW w:w="1662"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 xml:space="preserve"> Regional Sales Executive</w:t>
            </w:r>
          </w:p>
        </w:tc>
        <w:tc>
          <w:tcPr>
            <w:tcW w:w="1193"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1988 may</w:t>
            </w:r>
          </w:p>
        </w:tc>
        <w:tc>
          <w:tcPr>
            <w:tcW w:w="1100"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1990 June</w:t>
            </w:r>
          </w:p>
        </w:tc>
        <w:tc>
          <w:tcPr>
            <w:tcW w:w="3044"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 xml:space="preserve">Industry  (Sales Management) Branch Office </w:t>
            </w:r>
          </w:p>
        </w:tc>
      </w:tr>
      <w:tr w:rsidR="00472E77" w:rsidRPr="00A8111E" w:rsidTr="00D66790">
        <w:trPr>
          <w:trHeight w:val="344"/>
        </w:trPr>
        <w:tc>
          <w:tcPr>
            <w:tcW w:w="1965"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NIFT</w:t>
            </w:r>
          </w:p>
        </w:tc>
        <w:tc>
          <w:tcPr>
            <w:tcW w:w="1662"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Assistant Professor</w:t>
            </w:r>
          </w:p>
        </w:tc>
        <w:tc>
          <w:tcPr>
            <w:tcW w:w="1193"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1990 June</w:t>
            </w:r>
          </w:p>
        </w:tc>
        <w:tc>
          <w:tcPr>
            <w:tcW w:w="1100"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1994 June</w:t>
            </w:r>
          </w:p>
        </w:tc>
        <w:tc>
          <w:tcPr>
            <w:tcW w:w="3044"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Teaching &amp; Research</w:t>
            </w:r>
          </w:p>
        </w:tc>
      </w:tr>
      <w:tr w:rsidR="00472E77" w:rsidRPr="00A8111E" w:rsidTr="00D66790">
        <w:trPr>
          <w:trHeight w:val="666"/>
        </w:trPr>
        <w:tc>
          <w:tcPr>
            <w:tcW w:w="1965"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 xml:space="preserve"> -do-</w:t>
            </w:r>
          </w:p>
        </w:tc>
        <w:tc>
          <w:tcPr>
            <w:tcW w:w="1662"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Associate Professor</w:t>
            </w:r>
          </w:p>
          <w:p w:rsidR="00CB2EEA" w:rsidRPr="00A8111E" w:rsidRDefault="00CB2EEA" w:rsidP="00736807">
            <w:pPr>
              <w:rPr>
                <w:rFonts w:asciiTheme="minorHAnsi" w:hAnsiTheme="minorHAnsi" w:cstheme="minorHAnsi"/>
                <w:sz w:val="22"/>
                <w:szCs w:val="22"/>
              </w:rPr>
            </w:pPr>
            <w:r w:rsidRPr="00A8111E">
              <w:rPr>
                <w:rFonts w:asciiTheme="minorHAnsi" w:hAnsiTheme="minorHAnsi" w:cstheme="minorHAnsi"/>
                <w:sz w:val="22"/>
                <w:szCs w:val="22"/>
              </w:rPr>
              <w:t xml:space="preserve">&amp;Chairperson Management </w:t>
            </w:r>
          </w:p>
        </w:tc>
        <w:tc>
          <w:tcPr>
            <w:tcW w:w="1193"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1994</w:t>
            </w:r>
          </w:p>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June</w:t>
            </w:r>
          </w:p>
        </w:tc>
        <w:tc>
          <w:tcPr>
            <w:tcW w:w="1100"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2003</w:t>
            </w:r>
          </w:p>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June</w:t>
            </w:r>
          </w:p>
        </w:tc>
        <w:tc>
          <w:tcPr>
            <w:tcW w:w="3044"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Teaching and Worked as Chairperson of Fashion Management from1998-2002</w:t>
            </w:r>
          </w:p>
        </w:tc>
      </w:tr>
      <w:tr w:rsidR="00472E77" w:rsidRPr="00A8111E" w:rsidTr="00D66790">
        <w:trPr>
          <w:trHeight w:val="530"/>
        </w:trPr>
        <w:tc>
          <w:tcPr>
            <w:tcW w:w="1965"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-do-</w:t>
            </w:r>
          </w:p>
        </w:tc>
        <w:tc>
          <w:tcPr>
            <w:tcW w:w="1662"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Professor</w:t>
            </w:r>
            <w:r w:rsidR="00CB2EEA" w:rsidRPr="00A8111E">
              <w:rPr>
                <w:rFonts w:asciiTheme="minorHAnsi" w:hAnsiTheme="minorHAnsi" w:cstheme="minorHAnsi"/>
                <w:sz w:val="22"/>
                <w:szCs w:val="22"/>
              </w:rPr>
              <w:t>,</w:t>
            </w:r>
          </w:p>
          <w:p w:rsidR="00CB2EEA" w:rsidRPr="00A8111E" w:rsidRDefault="00CB2EEA" w:rsidP="00736807">
            <w:pPr>
              <w:rPr>
                <w:rFonts w:asciiTheme="minorHAnsi" w:hAnsiTheme="minorHAnsi" w:cstheme="minorHAnsi"/>
                <w:sz w:val="22"/>
                <w:szCs w:val="22"/>
              </w:rPr>
            </w:pPr>
            <w:r w:rsidRPr="00A8111E">
              <w:rPr>
                <w:rFonts w:asciiTheme="minorHAnsi" w:hAnsiTheme="minorHAnsi" w:cstheme="minorHAnsi"/>
                <w:sz w:val="22"/>
                <w:szCs w:val="22"/>
              </w:rPr>
              <w:t xml:space="preserve">Chairperson Fashion Management </w:t>
            </w:r>
          </w:p>
          <w:p w:rsidR="00CB2EEA" w:rsidRPr="00A8111E" w:rsidRDefault="00CB2EEA" w:rsidP="00CB2EEA">
            <w:pPr>
              <w:rPr>
                <w:rFonts w:asciiTheme="minorHAnsi" w:hAnsiTheme="minorHAnsi" w:cstheme="minorHAnsi"/>
                <w:sz w:val="22"/>
                <w:szCs w:val="22"/>
              </w:rPr>
            </w:pPr>
            <w:r w:rsidRPr="00A8111E">
              <w:rPr>
                <w:rFonts w:asciiTheme="minorHAnsi" w:hAnsiTheme="minorHAnsi" w:cstheme="minorHAnsi"/>
                <w:sz w:val="22"/>
                <w:szCs w:val="22"/>
              </w:rPr>
              <w:t>Head Academics</w:t>
            </w:r>
          </w:p>
          <w:p w:rsidR="00CB2EEA" w:rsidRPr="00A8111E" w:rsidRDefault="00CB2EEA" w:rsidP="00CB2EEA">
            <w:pPr>
              <w:rPr>
                <w:rFonts w:asciiTheme="minorHAnsi" w:hAnsiTheme="minorHAnsi" w:cstheme="minorHAnsi"/>
                <w:sz w:val="22"/>
                <w:szCs w:val="22"/>
              </w:rPr>
            </w:pPr>
            <w:r w:rsidRPr="00A8111E">
              <w:rPr>
                <w:rFonts w:asciiTheme="minorHAnsi" w:hAnsiTheme="minorHAnsi" w:cstheme="minorHAnsi"/>
                <w:sz w:val="22"/>
                <w:szCs w:val="22"/>
              </w:rPr>
              <w:t xml:space="preserve">And Head International Linkages </w:t>
            </w:r>
          </w:p>
        </w:tc>
        <w:tc>
          <w:tcPr>
            <w:tcW w:w="1193"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 xml:space="preserve">2003 </w:t>
            </w:r>
          </w:p>
        </w:tc>
        <w:tc>
          <w:tcPr>
            <w:tcW w:w="1100"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June 18</w:t>
            </w:r>
            <w:r w:rsidRPr="00A8111E">
              <w:rPr>
                <w:rFonts w:asciiTheme="minorHAnsi" w:hAnsiTheme="minorHAnsi" w:cstheme="minorHAnsi"/>
                <w:sz w:val="22"/>
                <w:szCs w:val="22"/>
                <w:vertAlign w:val="superscript"/>
              </w:rPr>
              <w:t>th</w:t>
            </w:r>
            <w:r w:rsidRPr="00A8111E">
              <w:rPr>
                <w:rFonts w:asciiTheme="minorHAnsi" w:hAnsiTheme="minorHAnsi" w:cstheme="minorHAnsi"/>
                <w:sz w:val="22"/>
                <w:szCs w:val="22"/>
              </w:rPr>
              <w:t xml:space="preserve"> 2007</w:t>
            </w:r>
          </w:p>
        </w:tc>
        <w:tc>
          <w:tcPr>
            <w:tcW w:w="3044"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jc w:val="both"/>
              <w:rPr>
                <w:rFonts w:asciiTheme="minorHAnsi" w:hAnsiTheme="minorHAnsi" w:cstheme="minorHAnsi"/>
                <w:sz w:val="22"/>
                <w:szCs w:val="22"/>
              </w:rPr>
            </w:pPr>
            <w:r w:rsidRPr="00A8111E">
              <w:rPr>
                <w:rFonts w:asciiTheme="minorHAnsi" w:hAnsiTheme="minorHAnsi" w:cstheme="minorHAnsi"/>
                <w:sz w:val="22"/>
                <w:szCs w:val="22"/>
              </w:rPr>
              <w:t>Teaching and worked as Head Academics from 2002-04 and Head International linkages along with chairpersonship of Fashion Management</w:t>
            </w:r>
          </w:p>
        </w:tc>
      </w:tr>
      <w:tr w:rsidR="00472E77" w:rsidRPr="00A8111E" w:rsidTr="00D66790">
        <w:trPr>
          <w:trHeight w:val="530"/>
        </w:trPr>
        <w:tc>
          <w:tcPr>
            <w:tcW w:w="1965"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 xml:space="preserve">FORE School of Management </w:t>
            </w:r>
          </w:p>
        </w:tc>
        <w:tc>
          <w:tcPr>
            <w:tcW w:w="1662"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Sr Professor Programme Director PGDM(IBM) &amp;Marketing Area Chair</w:t>
            </w:r>
          </w:p>
          <w:p w:rsidR="00472E77" w:rsidRPr="00A8111E" w:rsidRDefault="00472E77" w:rsidP="006C17DA">
            <w:pPr>
              <w:rPr>
                <w:rFonts w:asciiTheme="minorHAnsi" w:hAnsiTheme="minorHAnsi" w:cstheme="minorHAnsi"/>
                <w:sz w:val="22"/>
                <w:szCs w:val="22"/>
              </w:rPr>
            </w:pPr>
          </w:p>
        </w:tc>
        <w:tc>
          <w:tcPr>
            <w:tcW w:w="1193"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lastRenderedPageBreak/>
              <w:t xml:space="preserve">  June 19</w:t>
            </w:r>
            <w:r w:rsidRPr="00A8111E">
              <w:rPr>
                <w:rFonts w:asciiTheme="minorHAnsi" w:hAnsiTheme="minorHAnsi" w:cstheme="minorHAnsi"/>
                <w:sz w:val="22"/>
                <w:szCs w:val="22"/>
                <w:vertAlign w:val="superscript"/>
              </w:rPr>
              <w:t>th</w:t>
            </w:r>
            <w:r w:rsidRPr="00A8111E">
              <w:rPr>
                <w:rFonts w:asciiTheme="minorHAnsi" w:hAnsiTheme="minorHAnsi" w:cstheme="minorHAnsi"/>
                <w:sz w:val="22"/>
                <w:szCs w:val="22"/>
              </w:rPr>
              <w:t xml:space="preserve"> 2007- </w:t>
            </w:r>
          </w:p>
        </w:tc>
        <w:tc>
          <w:tcPr>
            <w:tcW w:w="1100" w:type="dxa"/>
            <w:tcBorders>
              <w:top w:val="single" w:sz="4" w:space="0" w:color="auto"/>
              <w:left w:val="single" w:sz="4" w:space="0" w:color="auto"/>
              <w:bottom w:val="single" w:sz="4" w:space="0" w:color="auto"/>
              <w:right w:val="single" w:sz="4" w:space="0" w:color="auto"/>
            </w:tcBorders>
            <w:hideMark/>
          </w:tcPr>
          <w:p w:rsidR="00472E77" w:rsidRPr="00A8111E" w:rsidRDefault="00CB2EEA" w:rsidP="00736807">
            <w:pPr>
              <w:rPr>
                <w:rFonts w:asciiTheme="minorHAnsi" w:hAnsiTheme="minorHAnsi" w:cstheme="minorHAnsi"/>
                <w:sz w:val="22"/>
                <w:szCs w:val="22"/>
                <w:highlight w:val="yellow"/>
              </w:rPr>
            </w:pPr>
            <w:r w:rsidRPr="00A8111E">
              <w:rPr>
                <w:rFonts w:asciiTheme="minorHAnsi" w:hAnsiTheme="minorHAnsi" w:cstheme="minorHAnsi"/>
                <w:sz w:val="22"/>
                <w:szCs w:val="22"/>
              </w:rPr>
              <w:t>O</w:t>
            </w:r>
            <w:r w:rsidR="00472E77" w:rsidRPr="00A8111E">
              <w:rPr>
                <w:rFonts w:asciiTheme="minorHAnsi" w:hAnsiTheme="minorHAnsi" w:cstheme="minorHAnsi"/>
                <w:sz w:val="22"/>
                <w:szCs w:val="22"/>
              </w:rPr>
              <w:t>ct 14 2010</w:t>
            </w:r>
          </w:p>
        </w:tc>
        <w:tc>
          <w:tcPr>
            <w:tcW w:w="3044" w:type="dxa"/>
            <w:tcBorders>
              <w:top w:val="single" w:sz="4" w:space="0" w:color="auto"/>
              <w:left w:val="single" w:sz="4" w:space="0" w:color="auto"/>
              <w:bottom w:val="single" w:sz="4" w:space="0" w:color="auto"/>
              <w:right w:val="single" w:sz="4" w:space="0" w:color="auto"/>
            </w:tcBorders>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 xml:space="preserve">Head of department of marketing and management of the programme of International Business </w:t>
            </w:r>
          </w:p>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 xml:space="preserve">Teaching Subjects like Consumer Behavior, Retail </w:t>
            </w:r>
            <w:r w:rsidRPr="00A8111E">
              <w:rPr>
                <w:rFonts w:asciiTheme="minorHAnsi" w:hAnsiTheme="minorHAnsi" w:cstheme="minorHAnsi"/>
                <w:sz w:val="22"/>
                <w:szCs w:val="22"/>
              </w:rPr>
              <w:lastRenderedPageBreak/>
              <w:t xml:space="preserve">Management, international Marketing </w:t>
            </w:r>
          </w:p>
          <w:p w:rsidR="00472E77" w:rsidRPr="00A8111E" w:rsidRDefault="00472E77" w:rsidP="00A94E0D">
            <w:pPr>
              <w:rPr>
                <w:rFonts w:asciiTheme="minorHAnsi" w:hAnsiTheme="minorHAnsi" w:cstheme="minorHAnsi"/>
                <w:sz w:val="22"/>
                <w:szCs w:val="22"/>
              </w:rPr>
            </w:pPr>
            <w:r w:rsidRPr="00A8111E">
              <w:rPr>
                <w:rFonts w:asciiTheme="minorHAnsi" w:hAnsiTheme="minorHAnsi" w:cstheme="minorHAnsi"/>
                <w:sz w:val="22"/>
                <w:szCs w:val="22"/>
              </w:rPr>
              <w:t xml:space="preserve">Manage and Supervise Establishment,. New projects, Controller of Exam and  Facilities </w:t>
            </w:r>
          </w:p>
        </w:tc>
      </w:tr>
      <w:tr w:rsidR="00472E77" w:rsidRPr="00A8111E" w:rsidTr="00D66790">
        <w:trPr>
          <w:trHeight w:val="530"/>
        </w:trPr>
        <w:tc>
          <w:tcPr>
            <w:tcW w:w="1965"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lastRenderedPageBreak/>
              <w:t>Netaji Institute Of Management Sciences</w:t>
            </w:r>
          </w:p>
        </w:tc>
        <w:tc>
          <w:tcPr>
            <w:tcW w:w="1662" w:type="dxa"/>
            <w:tcBorders>
              <w:top w:val="single" w:sz="4" w:space="0" w:color="auto"/>
              <w:left w:val="single" w:sz="4" w:space="0" w:color="auto"/>
              <w:bottom w:val="single" w:sz="4" w:space="0" w:color="auto"/>
              <w:right w:val="single" w:sz="4" w:space="0" w:color="auto"/>
            </w:tcBorders>
            <w:hideMark/>
          </w:tcPr>
          <w:p w:rsidR="00472E77" w:rsidRPr="00A8111E" w:rsidRDefault="00472E77" w:rsidP="00D66790">
            <w:pPr>
              <w:rPr>
                <w:rFonts w:asciiTheme="minorHAnsi" w:hAnsiTheme="minorHAnsi" w:cstheme="minorHAnsi"/>
                <w:sz w:val="22"/>
                <w:szCs w:val="22"/>
              </w:rPr>
            </w:pPr>
            <w:r w:rsidRPr="00A8111E">
              <w:rPr>
                <w:rFonts w:asciiTheme="minorHAnsi" w:hAnsiTheme="minorHAnsi" w:cstheme="minorHAnsi"/>
                <w:sz w:val="22"/>
                <w:szCs w:val="22"/>
              </w:rPr>
              <w:t xml:space="preserve">Director NIMS and Vice President Projects City Welfare Society </w:t>
            </w:r>
          </w:p>
        </w:tc>
        <w:tc>
          <w:tcPr>
            <w:tcW w:w="1193"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spacing w:line="480" w:lineRule="auto"/>
              <w:rPr>
                <w:rFonts w:asciiTheme="minorHAnsi" w:hAnsiTheme="minorHAnsi" w:cstheme="minorHAnsi"/>
                <w:sz w:val="22"/>
                <w:szCs w:val="22"/>
              </w:rPr>
            </w:pPr>
            <w:r w:rsidRPr="00A8111E">
              <w:rPr>
                <w:rFonts w:asciiTheme="minorHAnsi" w:hAnsiTheme="minorHAnsi" w:cstheme="minorHAnsi"/>
                <w:sz w:val="22"/>
                <w:szCs w:val="22"/>
              </w:rPr>
              <w:t>15thOct  2010-</w:t>
            </w:r>
          </w:p>
        </w:tc>
        <w:tc>
          <w:tcPr>
            <w:tcW w:w="1100"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Feb2012</w:t>
            </w:r>
          </w:p>
        </w:tc>
        <w:tc>
          <w:tcPr>
            <w:tcW w:w="3044"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 xml:space="preserve">Management, administration and policy making for the institute and also external linkages </w:t>
            </w:r>
          </w:p>
        </w:tc>
      </w:tr>
      <w:tr w:rsidR="00472E77" w:rsidRPr="00A8111E" w:rsidTr="00D66790">
        <w:trPr>
          <w:trHeight w:val="530"/>
        </w:trPr>
        <w:tc>
          <w:tcPr>
            <w:tcW w:w="1965"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 xml:space="preserve">Asia Pacific Institute of Management </w:t>
            </w:r>
          </w:p>
        </w:tc>
        <w:tc>
          <w:tcPr>
            <w:tcW w:w="1662"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Professor and Director</w:t>
            </w:r>
          </w:p>
        </w:tc>
        <w:tc>
          <w:tcPr>
            <w:tcW w:w="1193"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spacing w:line="480" w:lineRule="auto"/>
              <w:rPr>
                <w:rFonts w:asciiTheme="minorHAnsi" w:hAnsiTheme="minorHAnsi" w:cstheme="minorHAnsi"/>
                <w:sz w:val="22"/>
                <w:szCs w:val="22"/>
              </w:rPr>
            </w:pPr>
            <w:r w:rsidRPr="00A8111E">
              <w:rPr>
                <w:rFonts w:asciiTheme="minorHAnsi" w:hAnsiTheme="minorHAnsi" w:cstheme="minorHAnsi"/>
                <w:sz w:val="22"/>
                <w:szCs w:val="22"/>
              </w:rPr>
              <w:t>3 April 2012</w:t>
            </w:r>
          </w:p>
        </w:tc>
        <w:tc>
          <w:tcPr>
            <w:tcW w:w="1100"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2</w:t>
            </w:r>
            <w:r w:rsidRPr="00A8111E">
              <w:rPr>
                <w:rFonts w:asciiTheme="minorHAnsi" w:hAnsiTheme="minorHAnsi" w:cstheme="minorHAnsi"/>
                <w:sz w:val="22"/>
                <w:szCs w:val="22"/>
                <w:vertAlign w:val="superscript"/>
              </w:rPr>
              <w:t>nd</w:t>
            </w:r>
            <w:r w:rsidRPr="00A8111E">
              <w:rPr>
                <w:rFonts w:asciiTheme="minorHAnsi" w:hAnsiTheme="minorHAnsi" w:cstheme="minorHAnsi"/>
                <w:sz w:val="22"/>
                <w:szCs w:val="22"/>
              </w:rPr>
              <w:t xml:space="preserve"> April</w:t>
            </w:r>
          </w:p>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2013</w:t>
            </w:r>
          </w:p>
        </w:tc>
        <w:tc>
          <w:tcPr>
            <w:tcW w:w="3044"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 xml:space="preserve">Overall Management </w:t>
            </w:r>
          </w:p>
        </w:tc>
      </w:tr>
      <w:tr w:rsidR="00472E77" w:rsidRPr="00A8111E" w:rsidTr="00D66790">
        <w:trPr>
          <w:trHeight w:val="530"/>
        </w:trPr>
        <w:tc>
          <w:tcPr>
            <w:tcW w:w="1965"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International Management Institute</w:t>
            </w:r>
          </w:p>
        </w:tc>
        <w:tc>
          <w:tcPr>
            <w:tcW w:w="1662"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Professor</w:t>
            </w:r>
          </w:p>
          <w:p w:rsidR="008E5F87" w:rsidRPr="00A8111E" w:rsidRDefault="008E5F87" w:rsidP="00B06FC2">
            <w:pPr>
              <w:rPr>
                <w:rFonts w:asciiTheme="minorHAnsi" w:hAnsiTheme="minorHAnsi" w:cstheme="minorHAnsi"/>
                <w:sz w:val="22"/>
                <w:szCs w:val="22"/>
              </w:rPr>
            </w:pPr>
            <w:r w:rsidRPr="00A8111E">
              <w:rPr>
                <w:rFonts w:asciiTheme="minorHAnsi" w:hAnsiTheme="minorHAnsi" w:cstheme="minorHAnsi"/>
                <w:sz w:val="22"/>
                <w:szCs w:val="22"/>
              </w:rPr>
              <w:t xml:space="preserve">And Chairman </w:t>
            </w:r>
            <w:r w:rsidR="00B06FC2" w:rsidRPr="00A8111E">
              <w:rPr>
                <w:rFonts w:asciiTheme="minorHAnsi" w:hAnsiTheme="minorHAnsi" w:cstheme="minorHAnsi"/>
                <w:sz w:val="22"/>
                <w:szCs w:val="22"/>
              </w:rPr>
              <w:t>Branding and Media Relations</w:t>
            </w:r>
          </w:p>
        </w:tc>
        <w:tc>
          <w:tcPr>
            <w:tcW w:w="1193" w:type="dxa"/>
            <w:tcBorders>
              <w:top w:val="single" w:sz="4" w:space="0" w:color="auto"/>
              <w:left w:val="single" w:sz="4" w:space="0" w:color="auto"/>
              <w:bottom w:val="single" w:sz="4" w:space="0" w:color="auto"/>
              <w:right w:val="single" w:sz="4" w:space="0" w:color="auto"/>
            </w:tcBorders>
            <w:hideMark/>
          </w:tcPr>
          <w:p w:rsidR="00472E77" w:rsidRPr="00A8111E" w:rsidRDefault="00472E77" w:rsidP="00D00ABD">
            <w:pPr>
              <w:spacing w:line="480" w:lineRule="auto"/>
              <w:rPr>
                <w:rFonts w:asciiTheme="minorHAnsi" w:hAnsiTheme="minorHAnsi" w:cstheme="minorHAnsi"/>
                <w:sz w:val="22"/>
                <w:szCs w:val="22"/>
              </w:rPr>
            </w:pPr>
            <w:r w:rsidRPr="00A8111E">
              <w:rPr>
                <w:rFonts w:asciiTheme="minorHAnsi" w:hAnsiTheme="minorHAnsi" w:cstheme="minorHAnsi"/>
                <w:sz w:val="22"/>
                <w:szCs w:val="22"/>
              </w:rPr>
              <w:t>21 April 201</w:t>
            </w:r>
            <w:r w:rsidR="00D00ABD" w:rsidRPr="00A8111E">
              <w:rPr>
                <w:rFonts w:asciiTheme="minorHAnsi" w:hAnsiTheme="minorHAnsi" w:cstheme="minorHAnsi"/>
                <w:sz w:val="22"/>
                <w:szCs w:val="22"/>
              </w:rPr>
              <w:t>3</w:t>
            </w:r>
          </w:p>
        </w:tc>
        <w:tc>
          <w:tcPr>
            <w:tcW w:w="1100"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r w:rsidRPr="00A8111E">
              <w:rPr>
                <w:rFonts w:asciiTheme="minorHAnsi" w:hAnsiTheme="minorHAnsi" w:cstheme="minorHAnsi"/>
                <w:sz w:val="22"/>
                <w:szCs w:val="22"/>
              </w:rPr>
              <w:t>Currently</w:t>
            </w:r>
          </w:p>
        </w:tc>
        <w:tc>
          <w:tcPr>
            <w:tcW w:w="3044" w:type="dxa"/>
            <w:tcBorders>
              <w:top w:val="single" w:sz="4" w:space="0" w:color="auto"/>
              <w:left w:val="single" w:sz="4" w:space="0" w:color="auto"/>
              <w:bottom w:val="single" w:sz="4" w:space="0" w:color="auto"/>
              <w:right w:val="single" w:sz="4" w:space="0" w:color="auto"/>
            </w:tcBorders>
            <w:hideMark/>
          </w:tcPr>
          <w:p w:rsidR="00472E77" w:rsidRPr="00A8111E" w:rsidRDefault="00472E77" w:rsidP="00736807">
            <w:pPr>
              <w:rPr>
                <w:rFonts w:asciiTheme="minorHAnsi" w:hAnsiTheme="minorHAnsi" w:cstheme="minorHAnsi"/>
                <w:sz w:val="22"/>
                <w:szCs w:val="22"/>
              </w:rPr>
            </w:pPr>
          </w:p>
        </w:tc>
      </w:tr>
    </w:tbl>
    <w:p w:rsidR="00A66AC0" w:rsidRPr="00306945" w:rsidRDefault="00A66AC0" w:rsidP="00A66AC0">
      <w:pPr>
        <w:pStyle w:val="BodyText"/>
        <w:tabs>
          <w:tab w:val="left" w:pos="916"/>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
    <w:p w:rsidR="00A66AC0" w:rsidRPr="004047E6" w:rsidRDefault="00A66AC0" w:rsidP="00A66AC0">
      <w:pPr>
        <w:pStyle w:val="BodyText"/>
        <w:tabs>
          <w:tab w:val="left" w:pos="916"/>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sz w:val="22"/>
          <w:szCs w:val="22"/>
          <w:u w:val="single"/>
        </w:rPr>
      </w:pPr>
    </w:p>
    <w:p w:rsidR="00A34494" w:rsidRPr="004047E6" w:rsidRDefault="00A34494" w:rsidP="00A34494">
      <w:pPr>
        <w:framePr w:hSpace="180" w:wrap="around" w:hAnchor="margin" w:y="-12870"/>
        <w:ind w:left="360"/>
        <w:jc w:val="both"/>
        <w:rPr>
          <w:rFonts w:asciiTheme="minorHAnsi" w:hAnsiTheme="minorHAnsi" w:cstheme="minorHAnsi"/>
          <w:b/>
          <w:bCs/>
          <w:sz w:val="22"/>
          <w:szCs w:val="22"/>
          <w:u w:val="single"/>
        </w:rPr>
      </w:pPr>
      <w:r w:rsidRPr="004047E6">
        <w:rPr>
          <w:rFonts w:asciiTheme="minorHAnsi" w:hAnsiTheme="minorHAnsi" w:cstheme="minorHAnsi"/>
          <w:b/>
          <w:bCs/>
          <w:sz w:val="22"/>
          <w:szCs w:val="22"/>
          <w:u w:val="single"/>
        </w:rPr>
        <w:t xml:space="preserve">            . </w:t>
      </w:r>
    </w:p>
    <w:p w:rsidR="004047E6" w:rsidRPr="004047E6" w:rsidRDefault="004047E6" w:rsidP="00472E77">
      <w:pPr>
        <w:rPr>
          <w:rFonts w:asciiTheme="minorHAnsi" w:hAnsiTheme="minorHAnsi" w:cstheme="minorHAnsi"/>
          <w:b/>
          <w:bCs/>
          <w:sz w:val="22"/>
          <w:szCs w:val="22"/>
          <w:u w:val="single"/>
        </w:rPr>
      </w:pPr>
      <w:r w:rsidRPr="004047E6">
        <w:rPr>
          <w:rFonts w:asciiTheme="minorHAnsi" w:hAnsiTheme="minorHAnsi" w:cstheme="minorHAnsi"/>
          <w:b/>
          <w:bCs/>
          <w:sz w:val="22"/>
          <w:szCs w:val="22"/>
          <w:u w:val="single"/>
        </w:rPr>
        <w:t xml:space="preserve">References: </w:t>
      </w:r>
    </w:p>
    <w:p w:rsidR="004047E6" w:rsidRDefault="004047E6" w:rsidP="00472E77">
      <w:pPr>
        <w:rPr>
          <w:rFonts w:asciiTheme="minorHAnsi" w:hAnsiTheme="minorHAnsi" w:cstheme="minorHAnsi"/>
          <w:sz w:val="22"/>
          <w:szCs w:val="22"/>
        </w:rPr>
      </w:pPr>
    </w:p>
    <w:p w:rsidR="00BB74BB" w:rsidRDefault="004047E6" w:rsidP="00472E77">
      <w:pPr>
        <w:rPr>
          <w:rFonts w:asciiTheme="minorHAnsi" w:hAnsiTheme="minorHAnsi" w:cstheme="minorHAnsi"/>
          <w:sz w:val="22"/>
          <w:szCs w:val="22"/>
        </w:rPr>
      </w:pPr>
      <w:r>
        <w:rPr>
          <w:rFonts w:asciiTheme="minorHAnsi" w:hAnsiTheme="minorHAnsi" w:cstheme="minorHAnsi"/>
          <w:sz w:val="22"/>
          <w:szCs w:val="22"/>
        </w:rPr>
        <w:t xml:space="preserve">Prof Madhulika Kaushik  PRO VC and Former Director IGNOU  </w:t>
      </w:r>
      <w:hyperlink r:id="rId11" w:history="1">
        <w:r w:rsidRPr="00232192">
          <w:rPr>
            <w:rStyle w:val="Hyperlink"/>
            <w:rFonts w:asciiTheme="minorHAnsi" w:hAnsiTheme="minorHAnsi" w:cstheme="minorHAnsi"/>
            <w:sz w:val="22"/>
            <w:szCs w:val="22"/>
          </w:rPr>
          <w:t>mkaushik@col.org989162761</w:t>
        </w:r>
      </w:hyperlink>
    </w:p>
    <w:p w:rsidR="004047E6" w:rsidRDefault="004047E6" w:rsidP="00472E77">
      <w:pPr>
        <w:rPr>
          <w:rFonts w:asciiTheme="minorHAnsi" w:hAnsiTheme="minorHAnsi" w:cstheme="minorHAnsi"/>
          <w:sz w:val="22"/>
          <w:szCs w:val="22"/>
        </w:rPr>
      </w:pPr>
      <w:r>
        <w:rPr>
          <w:rFonts w:asciiTheme="minorHAnsi" w:hAnsiTheme="minorHAnsi" w:cstheme="minorHAnsi"/>
          <w:sz w:val="22"/>
          <w:szCs w:val="22"/>
        </w:rPr>
        <w:t xml:space="preserve">Dr Arindham Banik Director IMI Kolkatta  8420031823  </w:t>
      </w:r>
      <w:hyperlink r:id="rId12" w:history="1">
        <w:r w:rsidRPr="00232192">
          <w:rPr>
            <w:rStyle w:val="Hyperlink"/>
            <w:rFonts w:asciiTheme="minorHAnsi" w:hAnsiTheme="minorHAnsi" w:cstheme="minorHAnsi"/>
            <w:sz w:val="22"/>
            <w:szCs w:val="22"/>
          </w:rPr>
          <w:t>arindhambanik@imi.edu</w:t>
        </w:r>
      </w:hyperlink>
    </w:p>
    <w:p w:rsidR="004047E6" w:rsidRPr="00306945" w:rsidRDefault="004047E6" w:rsidP="00472E77">
      <w:pPr>
        <w:rPr>
          <w:rFonts w:asciiTheme="minorHAnsi" w:hAnsiTheme="minorHAnsi" w:cstheme="minorHAnsi"/>
          <w:sz w:val="22"/>
          <w:szCs w:val="22"/>
        </w:rPr>
      </w:pPr>
      <w:r>
        <w:rPr>
          <w:rFonts w:asciiTheme="minorHAnsi" w:hAnsiTheme="minorHAnsi" w:cstheme="minorHAnsi"/>
          <w:sz w:val="22"/>
          <w:szCs w:val="22"/>
        </w:rPr>
        <w:t>Dr Tarun Oanwar   Assoc. Professor Royal Melbourne Institute of Technology University tarun.panwar1@ gmail.com</w:t>
      </w:r>
    </w:p>
    <w:p w:rsidR="006E03A2" w:rsidRPr="00306945" w:rsidRDefault="006E03A2" w:rsidP="00472E77">
      <w:pPr>
        <w:rPr>
          <w:rFonts w:asciiTheme="minorHAnsi" w:hAnsiTheme="minorHAnsi" w:cstheme="minorHAnsi"/>
          <w:sz w:val="22"/>
          <w:szCs w:val="22"/>
        </w:rPr>
      </w:pPr>
    </w:p>
    <w:p w:rsidR="006E03A2" w:rsidRPr="00306945" w:rsidRDefault="006E03A2" w:rsidP="00472E77">
      <w:pPr>
        <w:rPr>
          <w:rFonts w:asciiTheme="minorHAnsi" w:hAnsiTheme="minorHAnsi" w:cstheme="minorHAnsi"/>
          <w:sz w:val="22"/>
          <w:szCs w:val="22"/>
        </w:rPr>
      </w:pPr>
    </w:p>
    <w:p w:rsidR="006E03A2" w:rsidRPr="00306945" w:rsidRDefault="006E03A2" w:rsidP="00472E77">
      <w:pPr>
        <w:rPr>
          <w:rFonts w:asciiTheme="minorHAnsi" w:hAnsiTheme="minorHAnsi" w:cstheme="minorHAnsi"/>
          <w:sz w:val="22"/>
          <w:szCs w:val="22"/>
        </w:rPr>
      </w:pPr>
    </w:p>
    <w:p w:rsidR="006E03A2" w:rsidRPr="00306945" w:rsidRDefault="006E03A2" w:rsidP="00472E77">
      <w:pPr>
        <w:rPr>
          <w:rFonts w:asciiTheme="minorHAnsi" w:hAnsiTheme="minorHAnsi" w:cstheme="minorHAnsi"/>
          <w:sz w:val="22"/>
          <w:szCs w:val="22"/>
        </w:rPr>
      </w:pPr>
    </w:p>
    <w:p w:rsidR="006E03A2" w:rsidRPr="00306945" w:rsidRDefault="006E03A2" w:rsidP="00472E77">
      <w:pPr>
        <w:rPr>
          <w:rFonts w:asciiTheme="minorHAnsi" w:hAnsiTheme="minorHAnsi" w:cstheme="minorHAnsi"/>
          <w:sz w:val="22"/>
          <w:szCs w:val="22"/>
        </w:rPr>
      </w:pPr>
    </w:p>
    <w:p w:rsidR="006E03A2" w:rsidRPr="00306945" w:rsidRDefault="006E03A2" w:rsidP="00472E77">
      <w:pPr>
        <w:rPr>
          <w:rFonts w:asciiTheme="minorHAnsi" w:hAnsiTheme="minorHAnsi" w:cstheme="minorHAnsi"/>
          <w:sz w:val="22"/>
          <w:szCs w:val="22"/>
        </w:rPr>
      </w:pPr>
    </w:p>
    <w:p w:rsidR="006E03A2" w:rsidRPr="00306945" w:rsidRDefault="006E03A2" w:rsidP="00472E77">
      <w:pPr>
        <w:rPr>
          <w:rFonts w:asciiTheme="minorHAnsi" w:hAnsiTheme="minorHAnsi" w:cstheme="minorHAnsi"/>
          <w:sz w:val="24"/>
          <w:szCs w:val="24"/>
        </w:rPr>
      </w:pPr>
    </w:p>
    <w:sectPr w:rsidR="006E03A2" w:rsidRPr="00306945" w:rsidSect="00D66790">
      <w:headerReference w:type="default" r:id="rId13"/>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0CD" w:rsidRDefault="007660CD" w:rsidP="00472E77">
      <w:r>
        <w:separator/>
      </w:r>
    </w:p>
  </w:endnote>
  <w:endnote w:type="continuationSeparator" w:id="0">
    <w:p w:rsidR="007660CD" w:rsidRDefault="007660CD" w:rsidP="0047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0CD" w:rsidRDefault="007660CD" w:rsidP="00472E77">
      <w:r>
        <w:separator/>
      </w:r>
    </w:p>
  </w:footnote>
  <w:footnote w:type="continuationSeparator" w:id="0">
    <w:p w:rsidR="007660CD" w:rsidRDefault="007660CD" w:rsidP="00472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790" w:rsidRDefault="00D667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11E"/>
    <w:multiLevelType w:val="hybridMultilevel"/>
    <w:tmpl w:val="5A9C9DC6"/>
    <w:lvl w:ilvl="0" w:tplc="1F8A76EA">
      <w:start w:val="1"/>
      <w:numFmt w:val="decimal"/>
      <w:lvlText w:val="%1."/>
      <w:lvlJc w:val="left"/>
      <w:pPr>
        <w:ind w:left="996" w:hanging="4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4072A8A"/>
    <w:multiLevelType w:val="hybridMultilevel"/>
    <w:tmpl w:val="463018F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91B14CB"/>
    <w:multiLevelType w:val="hybridMultilevel"/>
    <w:tmpl w:val="5D78471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B927675"/>
    <w:multiLevelType w:val="hybridMultilevel"/>
    <w:tmpl w:val="177E88C8"/>
    <w:lvl w:ilvl="0" w:tplc="CEF668A2">
      <w:start w:val="1"/>
      <w:numFmt w:val="decimal"/>
      <w:lvlText w:val="%1."/>
      <w:lvlJc w:val="left"/>
      <w:pPr>
        <w:tabs>
          <w:tab w:val="num" w:pos="1080"/>
        </w:tabs>
        <w:ind w:left="1080" w:hanging="360"/>
      </w:pPr>
      <w:rPr>
        <w:b w:val="0"/>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24A305C"/>
    <w:multiLevelType w:val="hybridMultilevel"/>
    <w:tmpl w:val="D9807BE6"/>
    <w:lvl w:ilvl="0" w:tplc="04090001">
      <w:start w:val="1"/>
      <w:numFmt w:val="bullet"/>
      <w:lvlText w:val=""/>
      <w:lvlJc w:val="left"/>
      <w:pPr>
        <w:ind w:left="165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4313332"/>
    <w:multiLevelType w:val="hybridMultilevel"/>
    <w:tmpl w:val="AAF29970"/>
    <w:lvl w:ilvl="0" w:tplc="04090001">
      <w:start w:val="1"/>
      <w:numFmt w:val="bullet"/>
      <w:lvlText w:val=""/>
      <w:lvlJc w:val="left"/>
      <w:pPr>
        <w:ind w:left="93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9780F16"/>
    <w:multiLevelType w:val="hybridMultilevel"/>
    <w:tmpl w:val="ED326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6A1EA5"/>
    <w:multiLevelType w:val="hybridMultilevel"/>
    <w:tmpl w:val="A710BC9C"/>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35F2521C"/>
    <w:multiLevelType w:val="hybridMultilevel"/>
    <w:tmpl w:val="5B924BE4"/>
    <w:lvl w:ilvl="0" w:tplc="F44E0D44">
      <w:start w:val="1"/>
      <w:numFmt w:val="decimal"/>
      <w:lvlText w:val="%1."/>
      <w:lvlJc w:val="left"/>
      <w:pPr>
        <w:ind w:left="1170" w:hanging="360"/>
      </w:pPr>
      <w:rPr>
        <w:rFonts w:ascii="Times New Roman" w:hAnsi="Times New Roman" w:cs="Times New Roman" w:hint="default"/>
        <w:b w:val="0"/>
        <w:color w:val="222222"/>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160D37"/>
    <w:multiLevelType w:val="hybridMultilevel"/>
    <w:tmpl w:val="8BD257D0"/>
    <w:lvl w:ilvl="0" w:tplc="4B4C1730">
      <w:start w:val="1"/>
      <w:numFmt w:val="decimal"/>
      <w:lvlText w:val="%1."/>
      <w:lvlJc w:val="left"/>
      <w:pPr>
        <w:tabs>
          <w:tab w:val="num" w:pos="1070"/>
        </w:tabs>
        <w:ind w:left="1070" w:hanging="360"/>
      </w:pPr>
      <w:rPr>
        <w:sz w:val="22"/>
        <w:szCs w:val="22"/>
      </w:rPr>
    </w:lvl>
    <w:lvl w:ilvl="1" w:tplc="04090019">
      <w:start w:val="1"/>
      <w:numFmt w:val="decimal"/>
      <w:lvlText w:val="%2."/>
      <w:lvlJc w:val="left"/>
      <w:pPr>
        <w:tabs>
          <w:tab w:val="num" w:pos="1298"/>
        </w:tabs>
        <w:ind w:left="1298" w:hanging="360"/>
      </w:pPr>
    </w:lvl>
    <w:lvl w:ilvl="2" w:tplc="0409001B">
      <w:start w:val="1"/>
      <w:numFmt w:val="decimal"/>
      <w:lvlText w:val="%3."/>
      <w:lvlJc w:val="left"/>
      <w:pPr>
        <w:tabs>
          <w:tab w:val="num" w:pos="2018"/>
        </w:tabs>
        <w:ind w:left="2018" w:hanging="360"/>
      </w:pPr>
    </w:lvl>
    <w:lvl w:ilvl="3" w:tplc="0409000F">
      <w:start w:val="1"/>
      <w:numFmt w:val="decimal"/>
      <w:lvlText w:val="%4."/>
      <w:lvlJc w:val="left"/>
      <w:pPr>
        <w:tabs>
          <w:tab w:val="num" w:pos="2738"/>
        </w:tabs>
        <w:ind w:left="2738" w:hanging="360"/>
      </w:pPr>
    </w:lvl>
    <w:lvl w:ilvl="4" w:tplc="04090019">
      <w:start w:val="1"/>
      <w:numFmt w:val="decimal"/>
      <w:lvlText w:val="%5."/>
      <w:lvlJc w:val="left"/>
      <w:pPr>
        <w:tabs>
          <w:tab w:val="num" w:pos="3458"/>
        </w:tabs>
        <w:ind w:left="3458" w:hanging="360"/>
      </w:pPr>
    </w:lvl>
    <w:lvl w:ilvl="5" w:tplc="0409001B">
      <w:start w:val="1"/>
      <w:numFmt w:val="decimal"/>
      <w:lvlText w:val="%6."/>
      <w:lvlJc w:val="left"/>
      <w:pPr>
        <w:tabs>
          <w:tab w:val="num" w:pos="4178"/>
        </w:tabs>
        <w:ind w:left="4178" w:hanging="360"/>
      </w:pPr>
    </w:lvl>
    <w:lvl w:ilvl="6" w:tplc="0409000F">
      <w:start w:val="1"/>
      <w:numFmt w:val="decimal"/>
      <w:lvlText w:val="%7."/>
      <w:lvlJc w:val="left"/>
      <w:pPr>
        <w:tabs>
          <w:tab w:val="num" w:pos="4898"/>
        </w:tabs>
        <w:ind w:left="4898" w:hanging="360"/>
      </w:pPr>
    </w:lvl>
    <w:lvl w:ilvl="7" w:tplc="04090019">
      <w:start w:val="1"/>
      <w:numFmt w:val="decimal"/>
      <w:lvlText w:val="%8."/>
      <w:lvlJc w:val="left"/>
      <w:pPr>
        <w:tabs>
          <w:tab w:val="num" w:pos="5618"/>
        </w:tabs>
        <w:ind w:left="5618" w:hanging="360"/>
      </w:pPr>
    </w:lvl>
    <w:lvl w:ilvl="8" w:tplc="0409001B">
      <w:start w:val="1"/>
      <w:numFmt w:val="decimal"/>
      <w:lvlText w:val="%9."/>
      <w:lvlJc w:val="left"/>
      <w:pPr>
        <w:tabs>
          <w:tab w:val="num" w:pos="6338"/>
        </w:tabs>
        <w:ind w:left="6338" w:hanging="360"/>
      </w:pPr>
    </w:lvl>
  </w:abstractNum>
  <w:abstractNum w:abstractNumId="10">
    <w:nsid w:val="3B3227ED"/>
    <w:multiLevelType w:val="hybridMultilevel"/>
    <w:tmpl w:val="4906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F17E1"/>
    <w:multiLevelType w:val="hybridMultilevel"/>
    <w:tmpl w:val="922E784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DB20D04"/>
    <w:multiLevelType w:val="hybridMultilevel"/>
    <w:tmpl w:val="1F648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215A8"/>
    <w:multiLevelType w:val="hybridMultilevel"/>
    <w:tmpl w:val="4BB2551A"/>
    <w:lvl w:ilvl="0" w:tplc="56685C70">
      <w:start w:val="1"/>
      <w:numFmt w:val="decimal"/>
      <w:lvlText w:val="%1."/>
      <w:lvlJc w:val="left"/>
      <w:pPr>
        <w:tabs>
          <w:tab w:val="num" w:pos="900"/>
        </w:tabs>
        <w:ind w:left="900" w:hanging="360"/>
      </w:pPr>
      <w:rPr>
        <w:b w:val="0"/>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980C7A"/>
    <w:multiLevelType w:val="hybridMultilevel"/>
    <w:tmpl w:val="4906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F85E7F"/>
    <w:multiLevelType w:val="hybridMultilevel"/>
    <w:tmpl w:val="C860BE9A"/>
    <w:lvl w:ilvl="0" w:tplc="04090001">
      <w:start w:val="1"/>
      <w:numFmt w:val="bullet"/>
      <w:lvlText w:val=""/>
      <w:lvlJc w:val="left"/>
      <w:pPr>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0A627BE"/>
    <w:multiLevelType w:val="hybridMultilevel"/>
    <w:tmpl w:val="DDAC8B16"/>
    <w:lvl w:ilvl="0" w:tplc="0409000F">
      <w:start w:val="1"/>
      <w:numFmt w:val="decimal"/>
      <w:lvlText w:val="%1."/>
      <w:lvlJc w:val="left"/>
      <w:pPr>
        <w:tabs>
          <w:tab w:val="num" w:pos="1260"/>
        </w:tabs>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0EA668F"/>
    <w:multiLevelType w:val="hybridMultilevel"/>
    <w:tmpl w:val="F88E261E"/>
    <w:lvl w:ilvl="0" w:tplc="0409000F">
      <w:start w:val="1"/>
      <w:numFmt w:val="decimal"/>
      <w:lvlText w:val="%1."/>
      <w:lvlJc w:val="left"/>
      <w:pPr>
        <w:ind w:left="1260" w:hanging="360"/>
      </w:pPr>
    </w:lvl>
    <w:lvl w:ilvl="1" w:tplc="1DFA3FF8">
      <w:start w:val="1"/>
      <w:numFmt w:val="upperRoman"/>
      <w:lvlText w:val="%2."/>
      <w:lvlJc w:val="left"/>
      <w:pPr>
        <w:ind w:left="2340" w:hanging="7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547252C9"/>
    <w:multiLevelType w:val="hybridMultilevel"/>
    <w:tmpl w:val="86282D9C"/>
    <w:lvl w:ilvl="0" w:tplc="04090001">
      <w:start w:val="1"/>
      <w:numFmt w:val="bullet"/>
      <w:lvlText w:val=""/>
      <w:lvlJc w:val="left"/>
      <w:pPr>
        <w:ind w:left="138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D106F2B"/>
    <w:multiLevelType w:val="hybridMultilevel"/>
    <w:tmpl w:val="07BAC57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60961435"/>
    <w:multiLevelType w:val="hybridMultilevel"/>
    <w:tmpl w:val="FE325318"/>
    <w:lvl w:ilvl="0" w:tplc="14FA329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614F6771"/>
    <w:multiLevelType w:val="hybridMultilevel"/>
    <w:tmpl w:val="69A8D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1A4156F"/>
    <w:multiLevelType w:val="hybridMultilevel"/>
    <w:tmpl w:val="BAE80F54"/>
    <w:lvl w:ilvl="0" w:tplc="54FA4BC2">
      <w:start w:val="1"/>
      <w:numFmt w:val="decimal"/>
      <w:lvlText w:val="%1."/>
      <w:lvlJc w:val="left"/>
      <w:pPr>
        <w:ind w:left="786" w:hanging="360"/>
      </w:pPr>
      <w:rPr>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24C3DC4"/>
    <w:multiLevelType w:val="hybridMultilevel"/>
    <w:tmpl w:val="015A5A2A"/>
    <w:lvl w:ilvl="0" w:tplc="76528C76">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3ED83D68">
      <w:start w:val="3"/>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0913E2"/>
    <w:multiLevelType w:val="hybridMultilevel"/>
    <w:tmpl w:val="D12AC3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3B3393"/>
    <w:multiLevelType w:val="hybridMultilevel"/>
    <w:tmpl w:val="4E428B96"/>
    <w:lvl w:ilvl="0" w:tplc="0409000F">
      <w:start w:val="1"/>
      <w:numFmt w:val="decimal"/>
      <w:lvlText w:val="%1."/>
      <w:lvlJc w:val="left"/>
      <w:pPr>
        <w:tabs>
          <w:tab w:val="num" w:pos="1260"/>
        </w:tabs>
        <w:ind w:left="1260" w:hanging="360"/>
      </w:pPr>
    </w:lvl>
    <w:lvl w:ilvl="1" w:tplc="060C7A9A">
      <w:start w:val="1"/>
      <w:numFmt w:val="bullet"/>
      <w:lvlText w:val="o"/>
      <w:lvlJc w:val="left"/>
      <w:pPr>
        <w:tabs>
          <w:tab w:val="num" w:pos="1980"/>
        </w:tabs>
        <w:ind w:left="1980" w:hanging="360"/>
      </w:pPr>
      <w:rPr>
        <w:rFonts w:ascii="Courier New" w:hAnsi="Courier New" w:cs="Courier New" w:hint="default"/>
      </w:rPr>
    </w:lvl>
    <w:lvl w:ilvl="2" w:tplc="EC203018">
      <w:start w:val="1"/>
      <w:numFmt w:val="decimal"/>
      <w:lvlText w:val="%3."/>
      <w:lvlJc w:val="left"/>
      <w:pPr>
        <w:tabs>
          <w:tab w:val="num" w:pos="2160"/>
        </w:tabs>
        <w:ind w:left="2160" w:hanging="360"/>
      </w:pPr>
    </w:lvl>
    <w:lvl w:ilvl="3" w:tplc="992E21BC">
      <w:start w:val="1"/>
      <w:numFmt w:val="decimal"/>
      <w:lvlText w:val="%4."/>
      <w:lvlJc w:val="left"/>
      <w:pPr>
        <w:tabs>
          <w:tab w:val="num" w:pos="2880"/>
        </w:tabs>
        <w:ind w:left="2880" w:hanging="360"/>
      </w:pPr>
    </w:lvl>
    <w:lvl w:ilvl="4" w:tplc="81040DD2">
      <w:start w:val="1"/>
      <w:numFmt w:val="decimal"/>
      <w:lvlText w:val="%5."/>
      <w:lvlJc w:val="left"/>
      <w:pPr>
        <w:tabs>
          <w:tab w:val="num" w:pos="3600"/>
        </w:tabs>
        <w:ind w:left="3600" w:hanging="360"/>
      </w:pPr>
    </w:lvl>
    <w:lvl w:ilvl="5" w:tplc="8B36095A">
      <w:start w:val="1"/>
      <w:numFmt w:val="decimal"/>
      <w:lvlText w:val="%6."/>
      <w:lvlJc w:val="left"/>
      <w:pPr>
        <w:tabs>
          <w:tab w:val="num" w:pos="4320"/>
        </w:tabs>
        <w:ind w:left="4320" w:hanging="360"/>
      </w:pPr>
    </w:lvl>
    <w:lvl w:ilvl="6" w:tplc="0F9A09F8">
      <w:start w:val="1"/>
      <w:numFmt w:val="decimal"/>
      <w:lvlText w:val="%7."/>
      <w:lvlJc w:val="left"/>
      <w:pPr>
        <w:tabs>
          <w:tab w:val="num" w:pos="5040"/>
        </w:tabs>
        <w:ind w:left="5040" w:hanging="360"/>
      </w:pPr>
    </w:lvl>
    <w:lvl w:ilvl="7" w:tplc="BA444E42">
      <w:start w:val="1"/>
      <w:numFmt w:val="decimal"/>
      <w:lvlText w:val="%8."/>
      <w:lvlJc w:val="left"/>
      <w:pPr>
        <w:tabs>
          <w:tab w:val="num" w:pos="5760"/>
        </w:tabs>
        <w:ind w:left="5760" w:hanging="360"/>
      </w:pPr>
    </w:lvl>
    <w:lvl w:ilvl="8" w:tplc="B78274C2">
      <w:start w:val="1"/>
      <w:numFmt w:val="decimal"/>
      <w:lvlText w:val="%9."/>
      <w:lvlJc w:val="left"/>
      <w:pPr>
        <w:tabs>
          <w:tab w:val="num" w:pos="6480"/>
        </w:tabs>
        <w:ind w:left="6480" w:hanging="360"/>
      </w:pPr>
    </w:lvl>
  </w:abstractNum>
  <w:abstractNum w:abstractNumId="26">
    <w:nsid w:val="6D7E5196"/>
    <w:multiLevelType w:val="hybridMultilevel"/>
    <w:tmpl w:val="5A2A98C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7A7076B4"/>
    <w:multiLevelType w:val="hybridMultilevel"/>
    <w:tmpl w:val="7D8A87AE"/>
    <w:lvl w:ilvl="0" w:tplc="873A2F46">
      <w:start w:val="1"/>
      <w:numFmt w:val="decimal"/>
      <w:lvlText w:val="%1."/>
      <w:lvlJc w:val="left"/>
      <w:pPr>
        <w:tabs>
          <w:tab w:val="num" w:pos="1080"/>
        </w:tabs>
        <w:ind w:left="108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7EA24F15"/>
    <w:multiLevelType w:val="hybridMultilevel"/>
    <w:tmpl w:val="BDB42CC4"/>
    <w:lvl w:ilvl="0" w:tplc="1A6613CC">
      <w:start w:val="1"/>
      <w:numFmt w:val="decimal"/>
      <w:lvlText w:val="%1."/>
      <w:lvlJc w:val="left"/>
      <w:pPr>
        <w:ind w:left="1170" w:hanging="360"/>
      </w:pPr>
      <w:rPr>
        <w:rFonts w:ascii="TimesNewRomanPSMT" w:hAnsi="TimesNewRomanPSMT" w:cs="TimesNewRomanPSMT" w:hint="default"/>
        <w:b w:val="0"/>
        <w:sz w:val="18"/>
      </w:rPr>
    </w:lvl>
    <w:lvl w:ilvl="1" w:tplc="04090019">
      <w:start w:val="1"/>
      <w:numFmt w:val="decimal"/>
      <w:lvlText w:val="%2."/>
      <w:lvlJc w:val="left"/>
      <w:pPr>
        <w:tabs>
          <w:tab w:val="num" w:pos="1590"/>
        </w:tabs>
        <w:ind w:left="1590" w:hanging="360"/>
      </w:pPr>
    </w:lvl>
    <w:lvl w:ilvl="2" w:tplc="0409001B">
      <w:start w:val="1"/>
      <w:numFmt w:val="decimal"/>
      <w:lvlText w:val="%3."/>
      <w:lvlJc w:val="left"/>
      <w:pPr>
        <w:tabs>
          <w:tab w:val="num" w:pos="2310"/>
        </w:tabs>
        <w:ind w:left="2310" w:hanging="360"/>
      </w:pPr>
    </w:lvl>
    <w:lvl w:ilvl="3" w:tplc="0409000F">
      <w:start w:val="1"/>
      <w:numFmt w:val="decimal"/>
      <w:lvlText w:val="%4."/>
      <w:lvlJc w:val="left"/>
      <w:pPr>
        <w:tabs>
          <w:tab w:val="num" w:pos="3030"/>
        </w:tabs>
        <w:ind w:left="3030" w:hanging="360"/>
      </w:pPr>
    </w:lvl>
    <w:lvl w:ilvl="4" w:tplc="04090019">
      <w:start w:val="1"/>
      <w:numFmt w:val="decimal"/>
      <w:lvlText w:val="%5."/>
      <w:lvlJc w:val="left"/>
      <w:pPr>
        <w:tabs>
          <w:tab w:val="num" w:pos="3750"/>
        </w:tabs>
        <w:ind w:left="3750" w:hanging="360"/>
      </w:pPr>
    </w:lvl>
    <w:lvl w:ilvl="5" w:tplc="0409001B">
      <w:start w:val="1"/>
      <w:numFmt w:val="decimal"/>
      <w:lvlText w:val="%6."/>
      <w:lvlJc w:val="left"/>
      <w:pPr>
        <w:tabs>
          <w:tab w:val="num" w:pos="4470"/>
        </w:tabs>
        <w:ind w:left="4470" w:hanging="360"/>
      </w:pPr>
    </w:lvl>
    <w:lvl w:ilvl="6" w:tplc="0409000F">
      <w:start w:val="1"/>
      <w:numFmt w:val="decimal"/>
      <w:lvlText w:val="%7."/>
      <w:lvlJc w:val="left"/>
      <w:pPr>
        <w:tabs>
          <w:tab w:val="num" w:pos="5190"/>
        </w:tabs>
        <w:ind w:left="5190" w:hanging="360"/>
      </w:pPr>
    </w:lvl>
    <w:lvl w:ilvl="7" w:tplc="04090019">
      <w:start w:val="1"/>
      <w:numFmt w:val="decimal"/>
      <w:lvlText w:val="%8."/>
      <w:lvlJc w:val="left"/>
      <w:pPr>
        <w:tabs>
          <w:tab w:val="num" w:pos="5910"/>
        </w:tabs>
        <w:ind w:left="5910" w:hanging="360"/>
      </w:pPr>
    </w:lvl>
    <w:lvl w:ilvl="8" w:tplc="0409001B">
      <w:start w:val="1"/>
      <w:numFmt w:val="decimal"/>
      <w:lvlText w:val="%9."/>
      <w:lvlJc w:val="left"/>
      <w:pPr>
        <w:tabs>
          <w:tab w:val="num" w:pos="6630"/>
        </w:tabs>
        <w:ind w:left="6630" w:hanging="360"/>
      </w:pPr>
    </w:lvl>
  </w:abstractNum>
  <w:abstractNum w:abstractNumId="29">
    <w:nsid w:val="7EFD169B"/>
    <w:multiLevelType w:val="hybridMultilevel"/>
    <w:tmpl w:val="4906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9"/>
  </w:num>
  <w:num w:numId="15">
    <w:abstractNumId w:val="3"/>
  </w:num>
  <w:num w:numId="16">
    <w:abstractNumId w:val="2"/>
  </w:num>
  <w:num w:numId="17">
    <w:abstractNumId w:val="8"/>
  </w:num>
  <w:num w:numId="18">
    <w:abstractNumId w:val="4"/>
  </w:num>
  <w:num w:numId="19">
    <w:abstractNumId w:val="1"/>
  </w:num>
  <w:num w:numId="20">
    <w:abstractNumId w:val="21"/>
  </w:num>
  <w:num w:numId="21">
    <w:abstractNumId w:val="26"/>
  </w:num>
  <w:num w:numId="22">
    <w:abstractNumId w:val="7"/>
  </w:num>
  <w:num w:numId="23">
    <w:abstractNumId w:val="19"/>
  </w:num>
  <w:num w:numId="24">
    <w:abstractNumId w:val="13"/>
  </w:num>
  <w:num w:numId="25">
    <w:abstractNumId w:val="20"/>
  </w:num>
  <w:num w:numId="26">
    <w:abstractNumId w:val="29"/>
  </w:num>
  <w:num w:numId="27">
    <w:abstractNumId w:val="10"/>
  </w:num>
  <w:num w:numId="28">
    <w:abstractNumId w:val="14"/>
  </w:num>
  <w:num w:numId="29">
    <w:abstractNumId w:val="6"/>
  </w:num>
  <w:num w:numId="30">
    <w:abstractNumId w:val="0"/>
  </w:num>
  <w:num w:numId="31">
    <w:abstractNumId w:val="23"/>
  </w:num>
  <w:num w:numId="32">
    <w:abstractNumId w:val="24"/>
  </w:num>
  <w:num w:numId="33">
    <w:abstractNumId w:val="22"/>
  </w:num>
  <w:num w:numId="34">
    <w:abstractNumId w:val="1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C0"/>
    <w:rsid w:val="0001501A"/>
    <w:rsid w:val="000218D4"/>
    <w:rsid w:val="00030FBB"/>
    <w:rsid w:val="00040D68"/>
    <w:rsid w:val="000533A6"/>
    <w:rsid w:val="00065462"/>
    <w:rsid w:val="00082F97"/>
    <w:rsid w:val="00086955"/>
    <w:rsid w:val="00093750"/>
    <w:rsid w:val="000C0DF7"/>
    <w:rsid w:val="000C148F"/>
    <w:rsid w:val="000D0C96"/>
    <w:rsid w:val="000D2160"/>
    <w:rsid w:val="000D5765"/>
    <w:rsid w:val="000E4B18"/>
    <w:rsid w:val="000F107D"/>
    <w:rsid w:val="0010052B"/>
    <w:rsid w:val="00107521"/>
    <w:rsid w:val="00112C28"/>
    <w:rsid w:val="001445EE"/>
    <w:rsid w:val="001466AE"/>
    <w:rsid w:val="001614CA"/>
    <w:rsid w:val="001646A0"/>
    <w:rsid w:val="001734AB"/>
    <w:rsid w:val="00186D8E"/>
    <w:rsid w:val="001C1F02"/>
    <w:rsid w:val="001C4F23"/>
    <w:rsid w:val="001E2676"/>
    <w:rsid w:val="001F07FB"/>
    <w:rsid w:val="001F47C4"/>
    <w:rsid w:val="00233927"/>
    <w:rsid w:val="002463C6"/>
    <w:rsid w:val="002539A6"/>
    <w:rsid w:val="00261CF6"/>
    <w:rsid w:val="00273239"/>
    <w:rsid w:val="00294638"/>
    <w:rsid w:val="002C0F77"/>
    <w:rsid w:val="002E4A58"/>
    <w:rsid w:val="002E5FF8"/>
    <w:rsid w:val="002F1D0B"/>
    <w:rsid w:val="003049D8"/>
    <w:rsid w:val="00306945"/>
    <w:rsid w:val="003106A9"/>
    <w:rsid w:val="003120F5"/>
    <w:rsid w:val="00314563"/>
    <w:rsid w:val="003433F3"/>
    <w:rsid w:val="00353C03"/>
    <w:rsid w:val="00390BE4"/>
    <w:rsid w:val="00396B61"/>
    <w:rsid w:val="003A77B7"/>
    <w:rsid w:val="003C1658"/>
    <w:rsid w:val="003D745F"/>
    <w:rsid w:val="004047E6"/>
    <w:rsid w:val="00420B26"/>
    <w:rsid w:val="00425F8F"/>
    <w:rsid w:val="00436304"/>
    <w:rsid w:val="00442120"/>
    <w:rsid w:val="00463020"/>
    <w:rsid w:val="00470645"/>
    <w:rsid w:val="00472E77"/>
    <w:rsid w:val="004C2FBB"/>
    <w:rsid w:val="004C5259"/>
    <w:rsid w:val="004F2625"/>
    <w:rsid w:val="004F779F"/>
    <w:rsid w:val="005065DD"/>
    <w:rsid w:val="0051663C"/>
    <w:rsid w:val="005221FF"/>
    <w:rsid w:val="00522C6A"/>
    <w:rsid w:val="00537F6C"/>
    <w:rsid w:val="00553DAA"/>
    <w:rsid w:val="005858DB"/>
    <w:rsid w:val="005A5E8C"/>
    <w:rsid w:val="005C528F"/>
    <w:rsid w:val="005E5288"/>
    <w:rsid w:val="005F7E59"/>
    <w:rsid w:val="00663437"/>
    <w:rsid w:val="00674709"/>
    <w:rsid w:val="006A0317"/>
    <w:rsid w:val="006C17DA"/>
    <w:rsid w:val="006C4527"/>
    <w:rsid w:val="006E03A2"/>
    <w:rsid w:val="00707596"/>
    <w:rsid w:val="00711815"/>
    <w:rsid w:val="00721B48"/>
    <w:rsid w:val="0073321E"/>
    <w:rsid w:val="00736807"/>
    <w:rsid w:val="00737412"/>
    <w:rsid w:val="00763D58"/>
    <w:rsid w:val="007660CD"/>
    <w:rsid w:val="00770011"/>
    <w:rsid w:val="00797185"/>
    <w:rsid w:val="007A4531"/>
    <w:rsid w:val="007C6360"/>
    <w:rsid w:val="007E6D39"/>
    <w:rsid w:val="007F7593"/>
    <w:rsid w:val="0081773A"/>
    <w:rsid w:val="008317C2"/>
    <w:rsid w:val="00843F88"/>
    <w:rsid w:val="00851FDA"/>
    <w:rsid w:val="00865C17"/>
    <w:rsid w:val="00884A76"/>
    <w:rsid w:val="00895678"/>
    <w:rsid w:val="008B4B63"/>
    <w:rsid w:val="008C1818"/>
    <w:rsid w:val="008D626E"/>
    <w:rsid w:val="008D69CA"/>
    <w:rsid w:val="008E4D9C"/>
    <w:rsid w:val="008E5F87"/>
    <w:rsid w:val="008E7DBA"/>
    <w:rsid w:val="0090642F"/>
    <w:rsid w:val="0091034C"/>
    <w:rsid w:val="00912362"/>
    <w:rsid w:val="00925D74"/>
    <w:rsid w:val="009266E9"/>
    <w:rsid w:val="00927282"/>
    <w:rsid w:val="009472DC"/>
    <w:rsid w:val="0095445F"/>
    <w:rsid w:val="00961581"/>
    <w:rsid w:val="00977A35"/>
    <w:rsid w:val="00981668"/>
    <w:rsid w:val="00997639"/>
    <w:rsid w:val="009E1F45"/>
    <w:rsid w:val="00A34494"/>
    <w:rsid w:val="00A37F46"/>
    <w:rsid w:val="00A41739"/>
    <w:rsid w:val="00A41BB4"/>
    <w:rsid w:val="00A533FB"/>
    <w:rsid w:val="00A66AC0"/>
    <w:rsid w:val="00A71D73"/>
    <w:rsid w:val="00A8111E"/>
    <w:rsid w:val="00A94E0D"/>
    <w:rsid w:val="00A976D4"/>
    <w:rsid w:val="00AC6B98"/>
    <w:rsid w:val="00AD097C"/>
    <w:rsid w:val="00AF12F7"/>
    <w:rsid w:val="00AF33ED"/>
    <w:rsid w:val="00AF47E9"/>
    <w:rsid w:val="00B06FC2"/>
    <w:rsid w:val="00B301A5"/>
    <w:rsid w:val="00B46F0D"/>
    <w:rsid w:val="00B54AD1"/>
    <w:rsid w:val="00B5710C"/>
    <w:rsid w:val="00B736C9"/>
    <w:rsid w:val="00B879C3"/>
    <w:rsid w:val="00BB74BB"/>
    <w:rsid w:val="00BC4310"/>
    <w:rsid w:val="00BD5BCF"/>
    <w:rsid w:val="00BF4656"/>
    <w:rsid w:val="00BF620E"/>
    <w:rsid w:val="00C0439C"/>
    <w:rsid w:val="00C21FD9"/>
    <w:rsid w:val="00C55BC9"/>
    <w:rsid w:val="00C70739"/>
    <w:rsid w:val="00CB2EEA"/>
    <w:rsid w:val="00CC3CF3"/>
    <w:rsid w:val="00CD115E"/>
    <w:rsid w:val="00CF7D65"/>
    <w:rsid w:val="00D00ABD"/>
    <w:rsid w:val="00D02662"/>
    <w:rsid w:val="00D23078"/>
    <w:rsid w:val="00D4015F"/>
    <w:rsid w:val="00D66552"/>
    <w:rsid w:val="00D66790"/>
    <w:rsid w:val="00D8208B"/>
    <w:rsid w:val="00DB079D"/>
    <w:rsid w:val="00DC463C"/>
    <w:rsid w:val="00E00BE1"/>
    <w:rsid w:val="00E030E0"/>
    <w:rsid w:val="00E1696B"/>
    <w:rsid w:val="00E356F9"/>
    <w:rsid w:val="00E37107"/>
    <w:rsid w:val="00E50881"/>
    <w:rsid w:val="00E54C38"/>
    <w:rsid w:val="00E673E0"/>
    <w:rsid w:val="00E971A6"/>
    <w:rsid w:val="00EA54F0"/>
    <w:rsid w:val="00EA5B25"/>
    <w:rsid w:val="00EB5A16"/>
    <w:rsid w:val="00EE09E1"/>
    <w:rsid w:val="00F23AC4"/>
    <w:rsid w:val="00F24FE7"/>
    <w:rsid w:val="00F374C9"/>
    <w:rsid w:val="00F52565"/>
    <w:rsid w:val="00F57687"/>
    <w:rsid w:val="00F67DA9"/>
    <w:rsid w:val="00F700B8"/>
    <w:rsid w:val="00F73B9A"/>
    <w:rsid w:val="00F7523F"/>
    <w:rsid w:val="00FC09C2"/>
    <w:rsid w:val="00FC0B39"/>
    <w:rsid w:val="00FC6870"/>
    <w:rsid w:val="00FE44A0"/>
    <w:rsid w:val="00FE7C3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AC0"/>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nhideWhenUsed/>
    <w:qFormat/>
    <w:rsid w:val="00A66AC0"/>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A66AC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66AC0"/>
    <w:rPr>
      <w:rFonts w:ascii="Arial" w:eastAsia="Times New Roman" w:hAnsi="Arial" w:cs="Arial"/>
      <w:b/>
      <w:bCs/>
      <w:sz w:val="26"/>
      <w:szCs w:val="26"/>
    </w:rPr>
  </w:style>
  <w:style w:type="character" w:customStyle="1" w:styleId="Heading5Char">
    <w:name w:val="Heading 5 Char"/>
    <w:basedOn w:val="DefaultParagraphFont"/>
    <w:link w:val="Heading5"/>
    <w:rsid w:val="00A66AC0"/>
    <w:rPr>
      <w:rFonts w:ascii="Times New Roman" w:eastAsia="Times New Roman" w:hAnsi="Times New Roman" w:cs="Times New Roman"/>
      <w:b/>
      <w:bCs/>
      <w:i/>
      <w:iCs/>
      <w:sz w:val="26"/>
      <w:szCs w:val="26"/>
    </w:rPr>
  </w:style>
  <w:style w:type="character" w:styleId="Hyperlink">
    <w:name w:val="Hyperlink"/>
    <w:basedOn w:val="DefaultParagraphFont"/>
    <w:unhideWhenUsed/>
    <w:rsid w:val="00A66AC0"/>
    <w:rPr>
      <w:color w:val="0000FF" w:themeColor="hyperlink"/>
      <w:u w:val="single"/>
    </w:rPr>
  </w:style>
  <w:style w:type="paragraph" w:styleId="HTMLPreformatted">
    <w:name w:val="HTML Preformatted"/>
    <w:basedOn w:val="Normal"/>
    <w:link w:val="HTMLPreformattedChar"/>
    <w:unhideWhenUsed/>
    <w:rsid w:val="00A66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rPr>
  </w:style>
  <w:style w:type="character" w:customStyle="1" w:styleId="HTMLPreformattedChar">
    <w:name w:val="HTML Preformatted Char"/>
    <w:basedOn w:val="DefaultParagraphFont"/>
    <w:link w:val="HTMLPreformatted"/>
    <w:rsid w:val="00A66AC0"/>
    <w:rPr>
      <w:rFonts w:ascii="Courier New" w:eastAsia="Courier New" w:hAnsi="Courier New" w:cs="Times New Roman"/>
      <w:color w:val="000000"/>
      <w:sz w:val="20"/>
      <w:szCs w:val="20"/>
    </w:rPr>
  </w:style>
  <w:style w:type="paragraph" w:styleId="BodyText">
    <w:name w:val="Body Text"/>
    <w:basedOn w:val="Normal"/>
    <w:link w:val="BodyTextChar"/>
    <w:semiHidden/>
    <w:unhideWhenUsed/>
    <w:rsid w:val="00A66AC0"/>
    <w:pPr>
      <w:jc w:val="both"/>
    </w:pPr>
    <w:rPr>
      <w:sz w:val="24"/>
    </w:rPr>
  </w:style>
  <w:style w:type="character" w:customStyle="1" w:styleId="BodyTextChar">
    <w:name w:val="Body Text Char"/>
    <w:basedOn w:val="DefaultParagraphFont"/>
    <w:link w:val="BodyText"/>
    <w:semiHidden/>
    <w:rsid w:val="00A66AC0"/>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A66AC0"/>
    <w:pPr>
      <w:spacing w:after="120"/>
      <w:ind w:left="360"/>
    </w:pPr>
  </w:style>
  <w:style w:type="character" w:customStyle="1" w:styleId="BodyTextIndentChar">
    <w:name w:val="Body Text Indent Char"/>
    <w:basedOn w:val="DefaultParagraphFont"/>
    <w:link w:val="BodyTextIndent"/>
    <w:semiHidden/>
    <w:rsid w:val="00A66AC0"/>
    <w:rPr>
      <w:rFonts w:ascii="Times New Roman" w:eastAsia="Times New Roman" w:hAnsi="Times New Roman" w:cs="Times New Roman"/>
      <w:sz w:val="20"/>
      <w:szCs w:val="20"/>
    </w:rPr>
  </w:style>
  <w:style w:type="paragraph" w:styleId="ListParagraph">
    <w:name w:val="List Paragraph"/>
    <w:basedOn w:val="Normal"/>
    <w:uiPriority w:val="34"/>
    <w:qFormat/>
    <w:rsid w:val="00A66AC0"/>
    <w:pPr>
      <w:ind w:left="720"/>
      <w:contextualSpacing/>
    </w:pPr>
  </w:style>
  <w:style w:type="character" w:customStyle="1" w:styleId="apple-converted-space">
    <w:name w:val="apple-converted-space"/>
    <w:basedOn w:val="DefaultParagraphFont"/>
    <w:rsid w:val="00261CF6"/>
  </w:style>
  <w:style w:type="paragraph" w:customStyle="1" w:styleId="Default">
    <w:name w:val="Default"/>
    <w:rsid w:val="0047064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72E77"/>
    <w:pPr>
      <w:tabs>
        <w:tab w:val="center" w:pos="4680"/>
        <w:tab w:val="right" w:pos="9360"/>
      </w:tabs>
    </w:pPr>
  </w:style>
  <w:style w:type="character" w:customStyle="1" w:styleId="HeaderChar">
    <w:name w:val="Header Char"/>
    <w:basedOn w:val="DefaultParagraphFont"/>
    <w:link w:val="Header"/>
    <w:uiPriority w:val="99"/>
    <w:rsid w:val="00472E7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72E77"/>
    <w:pPr>
      <w:tabs>
        <w:tab w:val="center" w:pos="4680"/>
        <w:tab w:val="right" w:pos="9360"/>
      </w:tabs>
    </w:pPr>
  </w:style>
  <w:style w:type="character" w:customStyle="1" w:styleId="FooterChar">
    <w:name w:val="Footer Char"/>
    <w:basedOn w:val="DefaultParagraphFont"/>
    <w:link w:val="Footer"/>
    <w:uiPriority w:val="99"/>
    <w:rsid w:val="00472E77"/>
    <w:rPr>
      <w:rFonts w:ascii="Times New Roman" w:eastAsia="Times New Roman" w:hAnsi="Times New Roman" w:cs="Times New Roman"/>
      <w:sz w:val="20"/>
      <w:szCs w:val="20"/>
    </w:rPr>
  </w:style>
  <w:style w:type="character" w:styleId="Strong">
    <w:name w:val="Strong"/>
    <w:basedOn w:val="DefaultParagraphFont"/>
    <w:uiPriority w:val="22"/>
    <w:qFormat/>
    <w:rsid w:val="009472DC"/>
    <w:rPr>
      <w:b/>
      <w:bCs/>
    </w:rPr>
  </w:style>
  <w:style w:type="character" w:customStyle="1" w:styleId="il">
    <w:name w:val="il"/>
    <w:basedOn w:val="DefaultParagraphFont"/>
    <w:rsid w:val="009472DC"/>
  </w:style>
  <w:style w:type="table" w:styleId="TableGrid">
    <w:name w:val="Table Grid"/>
    <w:basedOn w:val="TableNormal"/>
    <w:uiPriority w:val="99"/>
    <w:rsid w:val="001646A0"/>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6790"/>
    <w:rPr>
      <w:rFonts w:ascii="Tahoma" w:hAnsi="Tahoma" w:cs="Tahoma"/>
      <w:sz w:val="16"/>
      <w:szCs w:val="16"/>
    </w:rPr>
  </w:style>
  <w:style w:type="character" w:customStyle="1" w:styleId="BalloonTextChar">
    <w:name w:val="Balloon Text Char"/>
    <w:basedOn w:val="DefaultParagraphFont"/>
    <w:link w:val="BalloonText"/>
    <w:uiPriority w:val="99"/>
    <w:semiHidden/>
    <w:rsid w:val="00D6679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AC0"/>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nhideWhenUsed/>
    <w:qFormat/>
    <w:rsid w:val="00A66AC0"/>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A66AC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66AC0"/>
    <w:rPr>
      <w:rFonts w:ascii="Arial" w:eastAsia="Times New Roman" w:hAnsi="Arial" w:cs="Arial"/>
      <w:b/>
      <w:bCs/>
      <w:sz w:val="26"/>
      <w:szCs w:val="26"/>
    </w:rPr>
  </w:style>
  <w:style w:type="character" w:customStyle="1" w:styleId="Heading5Char">
    <w:name w:val="Heading 5 Char"/>
    <w:basedOn w:val="DefaultParagraphFont"/>
    <w:link w:val="Heading5"/>
    <w:rsid w:val="00A66AC0"/>
    <w:rPr>
      <w:rFonts w:ascii="Times New Roman" w:eastAsia="Times New Roman" w:hAnsi="Times New Roman" w:cs="Times New Roman"/>
      <w:b/>
      <w:bCs/>
      <w:i/>
      <w:iCs/>
      <w:sz w:val="26"/>
      <w:szCs w:val="26"/>
    </w:rPr>
  </w:style>
  <w:style w:type="character" w:styleId="Hyperlink">
    <w:name w:val="Hyperlink"/>
    <w:basedOn w:val="DefaultParagraphFont"/>
    <w:unhideWhenUsed/>
    <w:rsid w:val="00A66AC0"/>
    <w:rPr>
      <w:color w:val="0000FF" w:themeColor="hyperlink"/>
      <w:u w:val="single"/>
    </w:rPr>
  </w:style>
  <w:style w:type="paragraph" w:styleId="HTMLPreformatted">
    <w:name w:val="HTML Preformatted"/>
    <w:basedOn w:val="Normal"/>
    <w:link w:val="HTMLPreformattedChar"/>
    <w:unhideWhenUsed/>
    <w:rsid w:val="00A66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rPr>
  </w:style>
  <w:style w:type="character" w:customStyle="1" w:styleId="HTMLPreformattedChar">
    <w:name w:val="HTML Preformatted Char"/>
    <w:basedOn w:val="DefaultParagraphFont"/>
    <w:link w:val="HTMLPreformatted"/>
    <w:rsid w:val="00A66AC0"/>
    <w:rPr>
      <w:rFonts w:ascii="Courier New" w:eastAsia="Courier New" w:hAnsi="Courier New" w:cs="Times New Roman"/>
      <w:color w:val="000000"/>
      <w:sz w:val="20"/>
      <w:szCs w:val="20"/>
    </w:rPr>
  </w:style>
  <w:style w:type="paragraph" w:styleId="BodyText">
    <w:name w:val="Body Text"/>
    <w:basedOn w:val="Normal"/>
    <w:link w:val="BodyTextChar"/>
    <w:semiHidden/>
    <w:unhideWhenUsed/>
    <w:rsid w:val="00A66AC0"/>
    <w:pPr>
      <w:jc w:val="both"/>
    </w:pPr>
    <w:rPr>
      <w:sz w:val="24"/>
    </w:rPr>
  </w:style>
  <w:style w:type="character" w:customStyle="1" w:styleId="BodyTextChar">
    <w:name w:val="Body Text Char"/>
    <w:basedOn w:val="DefaultParagraphFont"/>
    <w:link w:val="BodyText"/>
    <w:semiHidden/>
    <w:rsid w:val="00A66AC0"/>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A66AC0"/>
    <w:pPr>
      <w:spacing w:after="120"/>
      <w:ind w:left="360"/>
    </w:pPr>
  </w:style>
  <w:style w:type="character" w:customStyle="1" w:styleId="BodyTextIndentChar">
    <w:name w:val="Body Text Indent Char"/>
    <w:basedOn w:val="DefaultParagraphFont"/>
    <w:link w:val="BodyTextIndent"/>
    <w:semiHidden/>
    <w:rsid w:val="00A66AC0"/>
    <w:rPr>
      <w:rFonts w:ascii="Times New Roman" w:eastAsia="Times New Roman" w:hAnsi="Times New Roman" w:cs="Times New Roman"/>
      <w:sz w:val="20"/>
      <w:szCs w:val="20"/>
    </w:rPr>
  </w:style>
  <w:style w:type="paragraph" w:styleId="ListParagraph">
    <w:name w:val="List Paragraph"/>
    <w:basedOn w:val="Normal"/>
    <w:uiPriority w:val="34"/>
    <w:qFormat/>
    <w:rsid w:val="00A66AC0"/>
    <w:pPr>
      <w:ind w:left="720"/>
      <w:contextualSpacing/>
    </w:pPr>
  </w:style>
  <w:style w:type="character" w:customStyle="1" w:styleId="apple-converted-space">
    <w:name w:val="apple-converted-space"/>
    <w:basedOn w:val="DefaultParagraphFont"/>
    <w:rsid w:val="00261CF6"/>
  </w:style>
  <w:style w:type="paragraph" w:customStyle="1" w:styleId="Default">
    <w:name w:val="Default"/>
    <w:rsid w:val="0047064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72E77"/>
    <w:pPr>
      <w:tabs>
        <w:tab w:val="center" w:pos="4680"/>
        <w:tab w:val="right" w:pos="9360"/>
      </w:tabs>
    </w:pPr>
  </w:style>
  <w:style w:type="character" w:customStyle="1" w:styleId="HeaderChar">
    <w:name w:val="Header Char"/>
    <w:basedOn w:val="DefaultParagraphFont"/>
    <w:link w:val="Header"/>
    <w:uiPriority w:val="99"/>
    <w:rsid w:val="00472E7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72E77"/>
    <w:pPr>
      <w:tabs>
        <w:tab w:val="center" w:pos="4680"/>
        <w:tab w:val="right" w:pos="9360"/>
      </w:tabs>
    </w:pPr>
  </w:style>
  <w:style w:type="character" w:customStyle="1" w:styleId="FooterChar">
    <w:name w:val="Footer Char"/>
    <w:basedOn w:val="DefaultParagraphFont"/>
    <w:link w:val="Footer"/>
    <w:uiPriority w:val="99"/>
    <w:rsid w:val="00472E77"/>
    <w:rPr>
      <w:rFonts w:ascii="Times New Roman" w:eastAsia="Times New Roman" w:hAnsi="Times New Roman" w:cs="Times New Roman"/>
      <w:sz w:val="20"/>
      <w:szCs w:val="20"/>
    </w:rPr>
  </w:style>
  <w:style w:type="character" w:styleId="Strong">
    <w:name w:val="Strong"/>
    <w:basedOn w:val="DefaultParagraphFont"/>
    <w:uiPriority w:val="22"/>
    <w:qFormat/>
    <w:rsid w:val="009472DC"/>
    <w:rPr>
      <w:b/>
      <w:bCs/>
    </w:rPr>
  </w:style>
  <w:style w:type="character" w:customStyle="1" w:styleId="il">
    <w:name w:val="il"/>
    <w:basedOn w:val="DefaultParagraphFont"/>
    <w:rsid w:val="009472DC"/>
  </w:style>
  <w:style w:type="table" w:styleId="TableGrid">
    <w:name w:val="Table Grid"/>
    <w:basedOn w:val="TableNormal"/>
    <w:uiPriority w:val="99"/>
    <w:rsid w:val="001646A0"/>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6790"/>
    <w:rPr>
      <w:rFonts w:ascii="Tahoma" w:hAnsi="Tahoma" w:cs="Tahoma"/>
      <w:sz w:val="16"/>
      <w:szCs w:val="16"/>
    </w:rPr>
  </w:style>
  <w:style w:type="character" w:customStyle="1" w:styleId="BalloonTextChar">
    <w:name w:val="Balloon Text Char"/>
    <w:basedOn w:val="DefaultParagraphFont"/>
    <w:link w:val="BalloonText"/>
    <w:uiPriority w:val="99"/>
    <w:semiHidden/>
    <w:rsid w:val="00D667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12102">
      <w:bodyDiv w:val="1"/>
      <w:marLeft w:val="0"/>
      <w:marRight w:val="0"/>
      <w:marTop w:val="0"/>
      <w:marBottom w:val="0"/>
      <w:divBdr>
        <w:top w:val="none" w:sz="0" w:space="0" w:color="auto"/>
        <w:left w:val="none" w:sz="0" w:space="0" w:color="auto"/>
        <w:bottom w:val="none" w:sz="0" w:space="0" w:color="auto"/>
        <w:right w:val="none" w:sz="0" w:space="0" w:color="auto"/>
      </w:divBdr>
    </w:div>
    <w:div w:id="528104171">
      <w:bodyDiv w:val="1"/>
      <w:marLeft w:val="0"/>
      <w:marRight w:val="0"/>
      <w:marTop w:val="0"/>
      <w:marBottom w:val="0"/>
      <w:divBdr>
        <w:top w:val="none" w:sz="0" w:space="0" w:color="auto"/>
        <w:left w:val="none" w:sz="0" w:space="0" w:color="auto"/>
        <w:bottom w:val="none" w:sz="0" w:space="0" w:color="auto"/>
        <w:right w:val="none" w:sz="0" w:space="0" w:color="auto"/>
      </w:divBdr>
    </w:div>
    <w:div w:id="1385176422">
      <w:bodyDiv w:val="1"/>
      <w:marLeft w:val="0"/>
      <w:marRight w:val="0"/>
      <w:marTop w:val="0"/>
      <w:marBottom w:val="0"/>
      <w:divBdr>
        <w:top w:val="none" w:sz="0" w:space="0" w:color="auto"/>
        <w:left w:val="none" w:sz="0" w:space="0" w:color="auto"/>
        <w:bottom w:val="none" w:sz="0" w:space="0" w:color="auto"/>
        <w:right w:val="none" w:sz="0" w:space="0" w:color="auto"/>
      </w:divBdr>
    </w:div>
    <w:div w:id="1632713750">
      <w:bodyDiv w:val="1"/>
      <w:marLeft w:val="0"/>
      <w:marRight w:val="0"/>
      <w:marTop w:val="0"/>
      <w:marBottom w:val="0"/>
      <w:divBdr>
        <w:top w:val="none" w:sz="0" w:space="0" w:color="auto"/>
        <w:left w:val="none" w:sz="0" w:space="0" w:color="auto"/>
        <w:bottom w:val="none" w:sz="0" w:space="0" w:color="auto"/>
        <w:right w:val="none" w:sz="0" w:space="0" w:color="auto"/>
      </w:divBdr>
    </w:div>
    <w:div w:id="17574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indhambanik@imi.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kaushik@col.org98916276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thestatesman.com/features/eye-glorious-future-2-1502604655.html" TargetMode="External"/><Relationship Id="rId4" Type="http://schemas.microsoft.com/office/2007/relationships/stylesWithEffects" Target="stylesWithEffects.xml"/><Relationship Id="rId9" Type="http://schemas.openxmlformats.org/officeDocument/2006/relationships/hyperlink" Target="mailto:drdkbatr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4F9D7-C2A7-4259-A693-D9EE45F4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3851</Words>
  <Characters>21957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dkbatra</cp:lastModifiedBy>
  <cp:revision>2</cp:revision>
  <cp:lastPrinted>2016-02-08T08:34:00Z</cp:lastPrinted>
  <dcterms:created xsi:type="dcterms:W3CDTF">2018-10-15T04:48:00Z</dcterms:created>
  <dcterms:modified xsi:type="dcterms:W3CDTF">2018-10-15T04:48:00Z</dcterms:modified>
</cp:coreProperties>
</file>